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ED" w:rsidRPr="00613DED" w:rsidRDefault="00613DED" w:rsidP="00AB2C85">
      <w:pPr>
        <w:spacing w:before="89"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  <w:r w:rsidRPr="00613DED">
        <w:rPr>
          <w:rFonts w:ascii="Arial" w:eastAsia="Times New Roman" w:hAnsi="Arial" w:cs="Arial"/>
          <w:b/>
          <w:bCs/>
          <w:color w:val="000000"/>
          <w:sz w:val="39"/>
          <w:szCs w:val="39"/>
        </w:rPr>
        <w:t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«Углеродовское городское поселение» за 201</w:t>
      </w:r>
      <w:r w:rsidR="00F541D7">
        <w:rPr>
          <w:rFonts w:ascii="Arial" w:eastAsia="Times New Roman" w:hAnsi="Arial" w:cs="Arial"/>
          <w:b/>
          <w:bCs/>
          <w:color w:val="000000"/>
          <w:sz w:val="39"/>
          <w:szCs w:val="39"/>
        </w:rPr>
        <w:t>6</w:t>
      </w:r>
      <w:r w:rsidRPr="00613DED">
        <w:rPr>
          <w:rFonts w:ascii="Arial" w:eastAsia="Times New Roman" w:hAnsi="Arial" w:cs="Arial"/>
          <w:b/>
          <w:bCs/>
          <w:color w:val="000000"/>
          <w:sz w:val="39"/>
          <w:szCs w:val="39"/>
        </w:rPr>
        <w:t xml:space="preserve"> год </w:t>
      </w:r>
      <w:r w:rsidRPr="00613DED">
        <w:rPr>
          <w:rFonts w:ascii="Arial" w:eastAsia="Times New Roman" w:hAnsi="Arial" w:cs="Arial"/>
          <w:b/>
          <w:bCs/>
          <w:color w:val="000000"/>
          <w:sz w:val="39"/>
        </w:rPr>
        <w:t> </w:t>
      </w:r>
    </w:p>
    <w:tbl>
      <w:tblPr>
        <w:tblW w:w="4850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1604"/>
        <w:gridCol w:w="1669"/>
        <w:gridCol w:w="1170"/>
        <w:gridCol w:w="1250"/>
        <w:gridCol w:w="1009"/>
        <w:gridCol w:w="1581"/>
        <w:gridCol w:w="1180"/>
      </w:tblGrid>
      <w:tr w:rsidR="00613DED" w:rsidRPr="00613DED" w:rsidTr="00613DED">
        <w:tc>
          <w:tcPr>
            <w:tcW w:w="1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3DED" w:rsidRPr="00613DED" w:rsidRDefault="00613DED" w:rsidP="0061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13DED" w:rsidRPr="00613DED" w:rsidRDefault="00613DED" w:rsidP="0061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DED" w:rsidRPr="00613DED" w:rsidRDefault="00613DED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Органы местного самоуправления, всего</w:t>
            </w:r>
          </w:p>
        </w:tc>
        <w:tc>
          <w:tcPr>
            <w:tcW w:w="124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DED" w:rsidRPr="00613DED" w:rsidRDefault="00613DED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Работники бюджетной сферы, всего</w:t>
            </w:r>
          </w:p>
        </w:tc>
        <w:tc>
          <w:tcPr>
            <w:tcW w:w="46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3DED" w:rsidRPr="00613DED" w:rsidRDefault="00613DED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ED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в области:</w:t>
            </w:r>
          </w:p>
        </w:tc>
      </w:tr>
      <w:tr w:rsidR="00613DED" w:rsidRPr="00613DED" w:rsidTr="00613DED">
        <w:trPr>
          <w:trHeight w:val="12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DED" w:rsidRPr="00613DED" w:rsidRDefault="00613DED" w:rsidP="0061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DED" w:rsidRPr="00613DED" w:rsidRDefault="00613DED" w:rsidP="0061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DED" w:rsidRPr="00613DED" w:rsidRDefault="00613DED" w:rsidP="0061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DED" w:rsidRPr="00613DED" w:rsidRDefault="00613DED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ED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DED" w:rsidRPr="00613DED" w:rsidRDefault="00613DED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E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DED" w:rsidRPr="00613DED" w:rsidRDefault="00613DED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ED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Здравоохранения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DED" w:rsidRPr="00613DED" w:rsidRDefault="00613DED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E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Социальной политики</w:t>
            </w:r>
          </w:p>
        </w:tc>
      </w:tr>
      <w:tr w:rsidR="00613DED" w:rsidRPr="00613DED" w:rsidTr="00613DED">
        <w:trPr>
          <w:trHeight w:val="1200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DED" w:rsidRPr="00613DED" w:rsidRDefault="00613DED" w:rsidP="00244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E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Среднесписочная численность по состоянию на 01.</w:t>
            </w:r>
            <w:r w:rsidR="002440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Pr="00613DED">
              <w:rPr>
                <w:rFonts w:ascii="Times New Roman" w:eastAsia="Times New Roman" w:hAnsi="Times New Roman" w:cs="Times New Roman"/>
                <w:sz w:val="20"/>
                <w:szCs w:val="20"/>
              </w:rPr>
              <w:t>.201</w:t>
            </w:r>
            <w:r w:rsidR="002440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r w:rsidRPr="00613DED">
              <w:rPr>
                <w:rFonts w:ascii="Times New Roman" w:eastAsia="Times New Roman" w:hAnsi="Times New Roman" w:cs="Times New Roman"/>
                <w:sz w:val="20"/>
                <w:szCs w:val="20"/>
              </w:rPr>
              <w:t>г. всего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AB2C85" w:rsidRDefault="00AB2C85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6.33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AB2C85" w:rsidRDefault="00AB2C85" w:rsidP="0036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6.0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153666" w:rsidP="0036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13DED" w:rsidRPr="00613DED" w:rsidTr="00613DED">
        <w:trPr>
          <w:trHeight w:val="1500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DED" w:rsidRPr="00613DED" w:rsidRDefault="00613DED" w:rsidP="0061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ED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Фактические затраты на денежное содержание (тыс. рублей)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Default="00244C29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1477,9</w:t>
            </w:r>
          </w:p>
          <w:p w:rsidR="0062160D" w:rsidRPr="00613DED" w:rsidRDefault="0062160D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3768E2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697,4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244C29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1952,0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BA6AE6" w:rsidRDefault="00BA6AE6">
      <w:pPr>
        <w:rPr>
          <w:lang w:val="en-US"/>
        </w:rPr>
      </w:pPr>
      <w:bookmarkStart w:id="0" w:name="_GoBack"/>
      <w:bookmarkEnd w:id="0"/>
    </w:p>
    <w:p w:rsidR="00AB2C85" w:rsidRDefault="00AB2C85">
      <w:pPr>
        <w:rPr>
          <w:lang w:val="en-US"/>
        </w:rPr>
      </w:pPr>
    </w:p>
    <w:p w:rsidR="00AB2C85" w:rsidRDefault="00AB2C85"/>
    <w:p w:rsidR="00AB2C85" w:rsidRDefault="00AB2C85">
      <w:pPr>
        <w:rPr>
          <w:rFonts w:ascii="Times New Roman" w:hAnsi="Times New Roman" w:cs="Times New Roman"/>
        </w:rPr>
      </w:pPr>
      <w:r w:rsidRPr="00AB2C85">
        <w:rPr>
          <w:rFonts w:ascii="Times New Roman" w:hAnsi="Times New Roman" w:cs="Times New Roman"/>
        </w:rPr>
        <w:t xml:space="preserve">Начальник сектора экономики и финансов                                                Т.В. </w:t>
      </w:r>
      <w:proofErr w:type="spellStart"/>
      <w:r w:rsidRPr="00AB2C85">
        <w:rPr>
          <w:rFonts w:ascii="Times New Roman" w:hAnsi="Times New Roman" w:cs="Times New Roman"/>
        </w:rPr>
        <w:t>Баркина</w:t>
      </w:r>
      <w:proofErr w:type="spellEnd"/>
    </w:p>
    <w:p w:rsidR="00AB2C85" w:rsidRPr="00AB2C85" w:rsidRDefault="00AB2C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                                                                                        Г.В. Тимошенко</w:t>
      </w:r>
    </w:p>
    <w:sectPr w:rsidR="00AB2C85" w:rsidRPr="00AB2C85" w:rsidSect="00BA6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613DED"/>
    <w:rsid w:val="000213E9"/>
    <w:rsid w:val="000379DB"/>
    <w:rsid w:val="000C05CB"/>
    <w:rsid w:val="001230CB"/>
    <w:rsid w:val="00153666"/>
    <w:rsid w:val="00244090"/>
    <w:rsid w:val="00244654"/>
    <w:rsid w:val="00244C29"/>
    <w:rsid w:val="002906DF"/>
    <w:rsid w:val="00290AC4"/>
    <w:rsid w:val="002A036B"/>
    <w:rsid w:val="00322CA5"/>
    <w:rsid w:val="00366866"/>
    <w:rsid w:val="003768E2"/>
    <w:rsid w:val="00482D3F"/>
    <w:rsid w:val="00492EE3"/>
    <w:rsid w:val="004D6284"/>
    <w:rsid w:val="004E2E3A"/>
    <w:rsid w:val="005A747F"/>
    <w:rsid w:val="00613DED"/>
    <w:rsid w:val="0062160D"/>
    <w:rsid w:val="00650154"/>
    <w:rsid w:val="006666E9"/>
    <w:rsid w:val="0070399B"/>
    <w:rsid w:val="00777051"/>
    <w:rsid w:val="007B7622"/>
    <w:rsid w:val="008915CE"/>
    <w:rsid w:val="008B0C2D"/>
    <w:rsid w:val="0098619B"/>
    <w:rsid w:val="00AB2C85"/>
    <w:rsid w:val="00AE4442"/>
    <w:rsid w:val="00B241E9"/>
    <w:rsid w:val="00B33448"/>
    <w:rsid w:val="00BA6AE6"/>
    <w:rsid w:val="00C7205D"/>
    <w:rsid w:val="00CC5F64"/>
    <w:rsid w:val="00CE693A"/>
    <w:rsid w:val="00DD6203"/>
    <w:rsid w:val="00F221B9"/>
    <w:rsid w:val="00F541D7"/>
    <w:rsid w:val="00F55826"/>
    <w:rsid w:val="00F61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54"/>
  </w:style>
  <w:style w:type="paragraph" w:styleId="2">
    <w:name w:val="heading 2"/>
    <w:basedOn w:val="a"/>
    <w:link w:val="20"/>
    <w:uiPriority w:val="9"/>
    <w:qFormat/>
    <w:rsid w:val="00613D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3D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13D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3D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3D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13D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5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User55</cp:lastModifiedBy>
  <cp:revision>4</cp:revision>
  <dcterms:created xsi:type="dcterms:W3CDTF">2017-03-01T09:08:00Z</dcterms:created>
  <dcterms:modified xsi:type="dcterms:W3CDTF">2017-03-01T11:28:00Z</dcterms:modified>
</cp:coreProperties>
</file>