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</w:t>
      </w:r>
      <w:r w:rsidR="00046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410498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30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11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2018г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63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Default="00964AAE" w:rsidP="005F4BB5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964AAE" w:rsidRPr="00BC5B78" w:rsidRDefault="00964AAE" w:rsidP="00964AA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а) в подпункте 1 цифры </w:t>
      </w:r>
      <w:r w:rsidR="00D01A24" w:rsidRPr="00BC5B78">
        <w:rPr>
          <w:rFonts w:ascii="Times New Roman" w:hAnsi="Times New Roman" w:cs="Times New Roman"/>
          <w:sz w:val="28"/>
          <w:szCs w:val="28"/>
        </w:rPr>
        <w:t>«</w:t>
      </w:r>
      <w:r w:rsidR="003D4F95" w:rsidRPr="00BC5B78">
        <w:rPr>
          <w:rFonts w:ascii="Times New Roman" w:hAnsi="Times New Roman" w:cs="Times New Roman"/>
          <w:sz w:val="28"/>
          <w:szCs w:val="28"/>
        </w:rPr>
        <w:t>9</w:t>
      </w:r>
      <w:r w:rsidR="00410498">
        <w:rPr>
          <w:rFonts w:ascii="Times New Roman" w:hAnsi="Times New Roman" w:cs="Times New Roman"/>
          <w:sz w:val="28"/>
          <w:szCs w:val="28"/>
        </w:rPr>
        <w:t>5</w:t>
      </w:r>
      <w:r w:rsidR="003D4F95" w:rsidRPr="00BC5B78">
        <w:rPr>
          <w:rFonts w:ascii="Times New Roman" w:hAnsi="Times New Roman" w:cs="Times New Roman"/>
          <w:sz w:val="28"/>
          <w:szCs w:val="28"/>
        </w:rPr>
        <w:t>88,</w:t>
      </w:r>
      <w:r w:rsidR="00410498">
        <w:rPr>
          <w:rFonts w:ascii="Times New Roman" w:hAnsi="Times New Roman" w:cs="Times New Roman"/>
          <w:sz w:val="28"/>
          <w:szCs w:val="28"/>
        </w:rPr>
        <w:t>2</w:t>
      </w:r>
      <w:r w:rsidRPr="00BC5B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10498">
        <w:rPr>
          <w:rFonts w:ascii="Times New Roman" w:hAnsi="Times New Roman" w:cs="Times New Roman"/>
          <w:sz w:val="28"/>
          <w:szCs w:val="28"/>
        </w:rPr>
        <w:t>10032</w:t>
      </w:r>
      <w:r w:rsidR="00542F6A" w:rsidRPr="00BC5B78">
        <w:rPr>
          <w:rFonts w:ascii="Times New Roman" w:hAnsi="Times New Roman" w:cs="Times New Roman"/>
          <w:sz w:val="28"/>
          <w:szCs w:val="28"/>
        </w:rPr>
        <w:t>,</w:t>
      </w:r>
      <w:r w:rsidR="00410498">
        <w:rPr>
          <w:rFonts w:ascii="Times New Roman" w:hAnsi="Times New Roman" w:cs="Times New Roman"/>
          <w:sz w:val="28"/>
          <w:szCs w:val="28"/>
        </w:rPr>
        <w:t>7</w:t>
      </w:r>
      <w:r w:rsidRPr="00BC5B78">
        <w:rPr>
          <w:rFonts w:ascii="Times New Roman" w:hAnsi="Times New Roman" w:cs="Times New Roman"/>
          <w:sz w:val="28"/>
          <w:szCs w:val="28"/>
        </w:rPr>
        <w:t>»;</w:t>
      </w:r>
    </w:p>
    <w:p w:rsidR="005F4BB5" w:rsidRPr="00BC5B78" w:rsidRDefault="00964AAE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б) в подпункте 2 цифры </w:t>
      </w:r>
      <w:r w:rsidR="00D01A24" w:rsidRPr="00BC5B78">
        <w:rPr>
          <w:rFonts w:ascii="Times New Roman" w:hAnsi="Times New Roman" w:cs="Times New Roman"/>
          <w:sz w:val="28"/>
          <w:szCs w:val="28"/>
        </w:rPr>
        <w:t>«8</w:t>
      </w:r>
      <w:r w:rsidR="00410498">
        <w:rPr>
          <w:rFonts w:ascii="Times New Roman" w:hAnsi="Times New Roman" w:cs="Times New Roman"/>
          <w:sz w:val="28"/>
          <w:szCs w:val="28"/>
        </w:rPr>
        <w:t>734</w:t>
      </w:r>
      <w:r w:rsidR="00D01A24" w:rsidRPr="00BC5B78">
        <w:rPr>
          <w:rFonts w:ascii="Times New Roman" w:hAnsi="Times New Roman" w:cs="Times New Roman"/>
          <w:sz w:val="28"/>
          <w:szCs w:val="28"/>
        </w:rPr>
        <w:t>,</w:t>
      </w:r>
      <w:r w:rsidR="00410498">
        <w:rPr>
          <w:rFonts w:ascii="Times New Roman" w:hAnsi="Times New Roman" w:cs="Times New Roman"/>
          <w:sz w:val="28"/>
          <w:szCs w:val="28"/>
        </w:rPr>
        <w:t>4</w:t>
      </w:r>
      <w:r w:rsidRPr="00BC5B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10498">
        <w:rPr>
          <w:rFonts w:ascii="Times New Roman" w:hAnsi="Times New Roman" w:cs="Times New Roman"/>
          <w:sz w:val="28"/>
          <w:szCs w:val="28"/>
        </w:rPr>
        <w:t>9178</w:t>
      </w:r>
      <w:r w:rsidR="00542F6A" w:rsidRPr="00BC5B78">
        <w:rPr>
          <w:rFonts w:ascii="Times New Roman" w:hAnsi="Times New Roman" w:cs="Times New Roman"/>
          <w:sz w:val="28"/>
          <w:szCs w:val="28"/>
        </w:rPr>
        <w:t>,</w:t>
      </w:r>
      <w:r w:rsidR="00410498">
        <w:rPr>
          <w:rFonts w:ascii="Times New Roman" w:hAnsi="Times New Roman" w:cs="Times New Roman"/>
          <w:sz w:val="28"/>
          <w:szCs w:val="28"/>
        </w:rPr>
        <w:t>9</w:t>
      </w:r>
      <w:r w:rsidRPr="00BC5B78">
        <w:rPr>
          <w:rFonts w:ascii="Times New Roman" w:hAnsi="Times New Roman" w:cs="Times New Roman"/>
          <w:sz w:val="28"/>
          <w:szCs w:val="28"/>
        </w:rPr>
        <w:t>»;</w:t>
      </w:r>
    </w:p>
    <w:p w:rsidR="00964AAE" w:rsidRPr="00E568E9" w:rsidRDefault="00542F6A" w:rsidP="0096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1изложить согласно приложению 1 к настоящему решению.</w:t>
      </w:r>
    </w:p>
    <w:p w:rsidR="00964AAE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10498" w:rsidRDefault="00410498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10 изложить согласно приложению 6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C5B78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B2EDC"/>
    <w:rsid w:val="004B3015"/>
    <w:rsid w:val="004D143F"/>
    <w:rsid w:val="004D5561"/>
    <w:rsid w:val="004E6018"/>
    <w:rsid w:val="004E766B"/>
    <w:rsid w:val="004F054C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820D-9725-488D-9D00-3C6322D7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Vetrova</cp:lastModifiedBy>
  <cp:revision>11</cp:revision>
  <cp:lastPrinted>2018-04-18T18:10:00Z</cp:lastPrinted>
  <dcterms:created xsi:type="dcterms:W3CDTF">2018-08-06T11:01:00Z</dcterms:created>
  <dcterms:modified xsi:type="dcterms:W3CDTF">2018-11-29T10:57:00Z</dcterms:modified>
</cp:coreProperties>
</file>