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5" w:type="dxa"/>
        <w:tblInd w:w="-34" w:type="dxa"/>
        <w:tblLayout w:type="fixed"/>
        <w:tblLook w:val="04A0"/>
      </w:tblPr>
      <w:tblGrid>
        <w:gridCol w:w="460"/>
        <w:gridCol w:w="4360"/>
        <w:gridCol w:w="709"/>
        <w:gridCol w:w="460"/>
        <w:gridCol w:w="522"/>
        <w:gridCol w:w="1569"/>
        <w:gridCol w:w="591"/>
        <w:gridCol w:w="1560"/>
        <w:gridCol w:w="54"/>
      </w:tblGrid>
      <w:tr w:rsidR="00FC0BB2" w:rsidRPr="00442616" w:rsidTr="008D00DF">
        <w:trPr>
          <w:trHeight w:val="255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BB2" w:rsidRPr="00442616" w:rsidRDefault="00FC0BB2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5" w:type="dxa"/>
            <w:gridSpan w:val="7"/>
            <w:tcBorders>
              <w:top w:val="nil"/>
              <w:left w:val="nil"/>
              <w:bottom w:val="nil"/>
            </w:tcBorders>
          </w:tcPr>
          <w:p w:rsidR="00FC0BB2" w:rsidRPr="00416F4B" w:rsidRDefault="00FC0BB2" w:rsidP="00C8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</w:t>
            </w:r>
            <w:r w:rsidR="00C848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</w:p>
        </w:tc>
      </w:tr>
      <w:tr w:rsidR="00FC0BB2" w:rsidRPr="00442616" w:rsidTr="008D00DF">
        <w:trPr>
          <w:trHeight w:val="920"/>
        </w:trPr>
        <w:tc>
          <w:tcPr>
            <w:tcW w:w="10285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BB2" w:rsidRPr="00FC0BB2" w:rsidRDefault="00FC0BB2" w:rsidP="00FC0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</w:t>
            </w:r>
            <w:r w:rsidR="00F97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Углеродовского</w:t>
            </w:r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C0BB2" w:rsidRPr="00FC0BB2" w:rsidRDefault="00F975B0" w:rsidP="00FC0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</w:t>
            </w:r>
            <w:r w:rsidR="00FC0BB2"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поселения  </w:t>
            </w:r>
            <w:proofErr w:type="gramStart"/>
            <w:r w:rsidR="00FC0BB2"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="00FC0BB2"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B7DF2" w:rsidRPr="00EB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</w:t>
            </w:r>
            <w:r w:rsidR="00FC0BB2"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№ </w:t>
            </w:r>
            <w:r w:rsidR="00EB7DF2" w:rsidRPr="00EB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  <w:r w:rsidR="00FC0BB2"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"Об отчете об</w:t>
            </w:r>
          </w:p>
          <w:p w:rsidR="00FC0BB2" w:rsidRPr="00FC0BB2" w:rsidRDefault="00FC0BB2" w:rsidP="00FC0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исполнении</w:t>
            </w:r>
            <w:proofErr w:type="gramEnd"/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 </w:t>
            </w:r>
            <w:r w:rsidR="00F97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Углеродовского городского</w:t>
            </w:r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C0BB2" w:rsidRPr="00442616" w:rsidRDefault="00FC0BB2" w:rsidP="00EB7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Красносулинского района за 201</w:t>
            </w:r>
            <w:r w:rsidR="00DD12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год"</w:t>
            </w:r>
          </w:p>
        </w:tc>
      </w:tr>
      <w:tr w:rsidR="00FC0BB2" w:rsidRPr="00442616" w:rsidTr="008D00DF">
        <w:trPr>
          <w:gridAfter w:val="1"/>
          <w:wAfter w:w="54" w:type="dxa"/>
          <w:trHeight w:val="663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FC0BB2" w:rsidRPr="00D839CB" w:rsidRDefault="00FC0BB2" w:rsidP="00D8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1BC7" w:rsidRDefault="005A1BC7" w:rsidP="00D8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C0BB2" w:rsidRDefault="005A1BC7" w:rsidP="005A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</w:t>
            </w:r>
            <w:r w:rsidR="00FC0BB2" w:rsidRPr="00D83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бюджета </w:t>
            </w:r>
            <w:r w:rsidR="00F9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Углеродовского городского </w:t>
            </w:r>
            <w:r w:rsidR="00FC0BB2" w:rsidRPr="00D83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поселения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Красносулинского района</w:t>
            </w:r>
            <w:r w:rsidR="00FC0BB2" w:rsidRPr="00D83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ведомственной структуре расходов бюджета поселения</w:t>
            </w:r>
            <w:r w:rsidRPr="00D83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201</w:t>
            </w:r>
            <w:r w:rsidR="00DD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D83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5A1BC7" w:rsidRPr="005A1BC7" w:rsidRDefault="005A1BC7" w:rsidP="005A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C0BB2" w:rsidRPr="00442616" w:rsidTr="008D00DF">
        <w:trPr>
          <w:gridAfter w:val="1"/>
          <w:wAfter w:w="54" w:type="dxa"/>
          <w:trHeight w:val="205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0BB2" w:rsidRPr="00442616" w:rsidRDefault="00FC0BB2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0BB2" w:rsidRPr="00442616" w:rsidRDefault="00FC0BB2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рублях)</w:t>
            </w:r>
          </w:p>
        </w:tc>
      </w:tr>
      <w:tr w:rsidR="00FC0BB2" w:rsidRPr="00442616" w:rsidTr="008D00DF">
        <w:trPr>
          <w:gridAfter w:val="1"/>
          <w:wAfter w:w="54" w:type="dxa"/>
          <w:trHeight w:val="621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BB2" w:rsidRPr="00442616" w:rsidRDefault="00FC0BB2" w:rsidP="00D839CB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3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4426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  <w:proofErr w:type="spellEnd"/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4426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  <w:proofErr w:type="gramEnd"/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BB2" w:rsidRPr="00442616" w:rsidRDefault="00FC0BB2" w:rsidP="00D265E4">
            <w:pPr>
              <w:spacing w:after="0" w:line="240" w:lineRule="auto"/>
              <w:ind w:left="-119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BB2" w:rsidRPr="00442616" w:rsidRDefault="00FC0BB2" w:rsidP="00442616">
            <w:pPr>
              <w:spacing w:after="0" w:line="240" w:lineRule="auto"/>
              <w:ind w:left="-93" w:right="-10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Кассовое исполнение</w:t>
            </w:r>
          </w:p>
        </w:tc>
      </w:tr>
      <w:tr w:rsidR="00FC0BB2" w:rsidRPr="00442616" w:rsidTr="008D00DF">
        <w:trPr>
          <w:gridAfter w:val="1"/>
          <w:wAfter w:w="54" w:type="dxa"/>
          <w:trHeight w:val="134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BB2" w:rsidRPr="00FC0BB2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BB2" w:rsidRPr="00FC0BB2" w:rsidRDefault="00FC0BB2" w:rsidP="00D839CB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BB2" w:rsidRPr="00FC0BB2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BB2" w:rsidRPr="00FC0BB2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BB2" w:rsidRPr="00FC0BB2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BB2" w:rsidRPr="00FC0BB2" w:rsidRDefault="00FC0BB2" w:rsidP="00D265E4">
            <w:pPr>
              <w:spacing w:after="0" w:line="240" w:lineRule="auto"/>
              <w:ind w:left="-119"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BB2" w:rsidRPr="00FC0BB2" w:rsidRDefault="00FC0BB2" w:rsidP="00442616">
            <w:pPr>
              <w:spacing w:after="0" w:line="240" w:lineRule="auto"/>
              <w:ind w:left="-93" w:righ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</w:tr>
      <w:tr w:rsidR="00FC0BB2" w:rsidRPr="008D157B" w:rsidTr="008D00DF">
        <w:trPr>
          <w:gridAfter w:val="1"/>
          <w:wAfter w:w="54" w:type="dxa"/>
          <w:trHeight w:val="3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BB2" w:rsidRPr="008D157B" w:rsidRDefault="00FC0BB2" w:rsidP="00F975B0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F975B0"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Углеродовского городского</w:t>
            </w:r>
            <w:r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BB2" w:rsidRPr="008D157B" w:rsidRDefault="00FC0BB2" w:rsidP="00D8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BB2" w:rsidRPr="008D157B" w:rsidRDefault="00FC0BB2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BB2" w:rsidRPr="008D157B" w:rsidRDefault="00FC0BB2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BB2" w:rsidRPr="008D157B" w:rsidRDefault="00FC0BB2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BB2" w:rsidRPr="008D157B" w:rsidRDefault="00FC0BB2" w:rsidP="00D265E4">
            <w:pPr>
              <w:spacing w:after="0" w:line="240" w:lineRule="auto"/>
              <w:ind w:left="-11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BB2" w:rsidRPr="008D157B" w:rsidRDefault="00DD1217" w:rsidP="005A1BC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28 737 281,75</w:t>
            </w:r>
          </w:p>
        </w:tc>
      </w:tr>
      <w:tr w:rsidR="00EB7DF2" w:rsidRPr="008D157B" w:rsidTr="008D00DF">
        <w:trPr>
          <w:gridAfter w:val="1"/>
          <w:wAfter w:w="54" w:type="dxa"/>
          <w:trHeight w:val="160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по оплате труда работников органа местного самоуправления </w:t>
            </w:r>
            <w:r w:rsidR="00303BD0"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Углеродовского городского </w:t>
            </w: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по Главе </w:t>
            </w:r>
            <w:r w:rsidR="00303BD0"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Углеродовского городского </w:t>
            </w: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поселения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88 1 00 00110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DD1217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743 353,30</w:t>
            </w:r>
          </w:p>
        </w:tc>
      </w:tr>
      <w:tr w:rsidR="00EB7DF2" w:rsidRPr="008D157B" w:rsidTr="008D00DF">
        <w:trPr>
          <w:gridAfter w:val="1"/>
          <w:wAfter w:w="54" w:type="dxa"/>
          <w:trHeight w:val="551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по оплате труда работников органа местного самоуправления </w:t>
            </w:r>
            <w:r w:rsidR="00303BD0"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Углеродовского городского</w:t>
            </w: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в рамках подпрограммы «Нормативно-методическое обеспечение и организация бюджетного процесса» муниципальной программы </w:t>
            </w:r>
            <w:r w:rsidR="00303BD0"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Углеродовского городского </w:t>
            </w: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DD1217" w:rsidP="003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2 670 398,65</w:t>
            </w:r>
          </w:p>
        </w:tc>
      </w:tr>
      <w:tr w:rsidR="00EB7DF2" w:rsidRPr="008D157B" w:rsidTr="008D00DF">
        <w:trPr>
          <w:gridAfter w:val="1"/>
          <w:wAfter w:w="54" w:type="dxa"/>
          <w:trHeight w:val="288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органа местного самоуправления </w:t>
            </w:r>
            <w:r w:rsidR="00303BD0"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Углеродовского городского</w:t>
            </w: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в рамках подпрограммы «Нормативно-методическое обеспечение и организация бюджетного процесса» муниципальной программы </w:t>
            </w:r>
            <w:r w:rsidR="00303BD0"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Углеродовского городского </w:t>
            </w: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DD1217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1 308 081,60</w:t>
            </w:r>
          </w:p>
        </w:tc>
      </w:tr>
      <w:tr w:rsidR="00EB7DF2" w:rsidRPr="008D157B" w:rsidTr="008D00DF">
        <w:trPr>
          <w:gridAfter w:val="1"/>
          <w:wAfter w:w="54" w:type="dxa"/>
          <w:trHeight w:val="163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расходам в рамках непрограммных расходов органа местного самоуправления Гуково-Гнилушевского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99 9 00 72390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EB7DF2" w:rsidRPr="008D157B" w:rsidTr="008D00DF">
        <w:trPr>
          <w:gridAfter w:val="1"/>
          <w:wAfter w:w="54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r w:rsidR="00303BD0"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Углеродовского городского </w:t>
            </w: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01 2 00 99999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DD1217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366,23</w:t>
            </w:r>
          </w:p>
        </w:tc>
      </w:tr>
      <w:tr w:rsidR="00EB7DF2" w:rsidRPr="008D157B" w:rsidTr="008D00DF">
        <w:trPr>
          <w:gridAfter w:val="1"/>
          <w:wAfter w:w="54" w:type="dxa"/>
          <w:trHeight w:val="69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 xml:space="preserve">Взносы в Ассоциацию «Совет муниципальных образований Ростовской области» в рамках подпрограммы «Развитие муниципального управления и муниципальной службы в </w:t>
            </w:r>
            <w:r w:rsidR="00303BD0"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Углеродовского городского </w:t>
            </w: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 xml:space="preserve">поселении, повышение квалификации лиц, занятых в системе местного самоуправления» муниципальной программы </w:t>
            </w:r>
            <w:r w:rsidR="00303BD0"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Углеродовского городского</w:t>
            </w: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«Муниципальная политика»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303BD0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01 2 00 2013</w:t>
            </w:r>
            <w:r w:rsidR="00EB7DF2" w:rsidRPr="008D15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EB7DF2" w:rsidRPr="008D157B" w:rsidTr="008D00DF">
        <w:trPr>
          <w:gridAfter w:val="1"/>
          <w:wAfter w:w="54" w:type="dxa"/>
          <w:trHeight w:val="199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157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публикацию и обнародование нормативно-правовых актов </w:t>
            </w:r>
            <w:r w:rsidR="00303BD0"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Углеродовского городского</w:t>
            </w: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поселения, проектов правовых </w:t>
            </w:r>
            <w:r w:rsidR="00303BD0"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Углеродовского городского </w:t>
            </w: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и иных информационных материалов в средствах массовой информации в рамках подпрограммы «Обеспечение реализации муниципальной программы </w:t>
            </w:r>
            <w:r w:rsidR="00303BD0"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Углеродовского городского </w:t>
            </w: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«Муниципальная политика» муниципальной программы </w:t>
            </w:r>
            <w:r w:rsidR="00303BD0"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Углеродовского городского </w:t>
            </w: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06 2 00 20290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DD1217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3 492,00</w:t>
            </w:r>
          </w:p>
        </w:tc>
      </w:tr>
      <w:tr w:rsidR="00EB7DF2" w:rsidRPr="008D157B" w:rsidTr="008D00DF">
        <w:trPr>
          <w:gridAfter w:val="1"/>
          <w:wAfter w:w="54" w:type="dxa"/>
          <w:trHeight w:val="34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</w:t>
            </w:r>
            <w:r w:rsidR="00303BD0"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Углеродовского городского</w:t>
            </w: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D157B" w:rsidRDefault="00EB7DF2" w:rsidP="00DD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DD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D1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D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D1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EB7DF2" w:rsidRPr="008D157B" w:rsidTr="008D00DF">
        <w:trPr>
          <w:gridAfter w:val="1"/>
          <w:wAfter w:w="54" w:type="dxa"/>
          <w:trHeight w:val="42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DF2" w:rsidRPr="008D157B" w:rsidRDefault="00EB7DF2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157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«Защита населения от чрезвычайных ситуаций» муниципальной программы </w:t>
            </w:r>
            <w:r w:rsidR="00303BD0"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Углеродовского городского </w:t>
            </w: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«Защита населения и территории от чрезвычайных ситуаций, обеспечение пожарной безопасности и безопасности </w:t>
            </w:r>
            <w:r w:rsidRPr="008D15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людей на водных объектах</w:t>
            </w:r>
            <w:proofErr w:type="gramEnd"/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gramStart"/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DF2" w:rsidRPr="008D157B" w:rsidRDefault="00EB7DF2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02 1 00 85010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DF2" w:rsidRPr="008D157B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DF2" w:rsidRPr="008D157B" w:rsidRDefault="00303BD0" w:rsidP="00DD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DD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D1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D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D1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8D00DF" w:rsidRPr="008D157B" w:rsidTr="008D00DF">
        <w:trPr>
          <w:gridAfter w:val="1"/>
          <w:wAfter w:w="54" w:type="dxa"/>
          <w:trHeight w:val="100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303BD0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предупреждению происшествий на водных объектах в рамках подпрограммы «Обеспечение безопасности на водных объектах»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Pr="008D157B" w:rsidRDefault="008D00DF" w:rsidP="008D00DF">
            <w:pPr>
              <w:jc w:val="center"/>
            </w:pPr>
            <w:r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303BD0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03 3 00 2006</w:t>
            </w:r>
            <w:r w:rsidR="008D00DF" w:rsidRPr="008D15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DD1217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8D00DF" w:rsidRPr="008D157B" w:rsidTr="008D00DF">
        <w:trPr>
          <w:gridAfter w:val="1"/>
          <w:wAfter w:w="54" w:type="dxa"/>
          <w:trHeight w:val="649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0DF" w:rsidRPr="008D157B" w:rsidRDefault="00303BD0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Мероприятия по ремонту и  содержанию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Start"/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D00DF" w:rsidRPr="008D157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8D00DF" w:rsidRPr="008D157B">
              <w:rPr>
                <w:rFonts w:ascii="Times New Roman" w:hAnsi="Times New Roman" w:cs="Times New Roman"/>
                <w:sz w:val="24"/>
                <w:szCs w:val="24"/>
              </w:rPr>
              <w:t>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Pr="008D157B" w:rsidRDefault="008D00DF" w:rsidP="008D00DF">
            <w:pPr>
              <w:jc w:val="center"/>
            </w:pPr>
            <w:r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0DF" w:rsidRPr="008D157B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0DF" w:rsidRPr="008D157B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0DF" w:rsidRPr="008D157B" w:rsidRDefault="00303BD0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8D00DF" w:rsidRPr="008D157B">
              <w:rPr>
                <w:rFonts w:ascii="Times New Roman" w:hAnsi="Times New Roman" w:cs="Times New Roman"/>
                <w:sz w:val="24"/>
                <w:szCs w:val="24"/>
              </w:rPr>
              <w:t xml:space="preserve"> 1 00 20070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0DF" w:rsidRPr="008D157B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0DF" w:rsidRPr="008D157B" w:rsidRDefault="00DD1217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261 685,60</w:t>
            </w:r>
          </w:p>
        </w:tc>
      </w:tr>
      <w:tr w:rsidR="008D00DF" w:rsidRPr="008D157B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0DF" w:rsidRPr="008D157B" w:rsidRDefault="00303BD0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D157B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Pr="008D157B" w:rsidRDefault="008D00DF" w:rsidP="008D00DF">
            <w:pPr>
              <w:jc w:val="center"/>
            </w:pPr>
            <w:r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0DF" w:rsidRPr="008D157B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0DF" w:rsidRPr="008D157B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0DF" w:rsidRPr="008D157B" w:rsidRDefault="00303BD0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04 1 00 S3510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0DF" w:rsidRPr="008D157B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0DF" w:rsidRPr="008D157B" w:rsidRDefault="00DD1217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153 700,00</w:t>
            </w:r>
          </w:p>
        </w:tc>
      </w:tr>
      <w:tr w:rsidR="008D00DF" w:rsidRPr="008D157B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FC462E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Расходы  на 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"Оказание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"Обеспечение доступным и комфортным жильем населения Углеродовского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Pr="008D157B" w:rsidRDefault="008D00DF" w:rsidP="008D00DF">
            <w:pPr>
              <w:jc w:val="center"/>
            </w:pPr>
            <w:r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440412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07 1 00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FC462E" w:rsidRPr="008D157B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  <w:r w:rsidR="008D00DF" w:rsidRPr="008D15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440412" w:rsidRDefault="0044041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561 131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76</w:t>
            </w:r>
          </w:p>
        </w:tc>
      </w:tr>
      <w:tr w:rsidR="008D00DF" w:rsidRPr="008D157B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FC462E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D157B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" Оказание мер </w:t>
            </w:r>
            <w:r w:rsidRPr="008D15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поддержки в улучшении жилищных условий отдельным категориям граждан " муниципальной программы Углеродовского городского поселения " Обеспечение доступным и комфортным жильем населения Углеродовского городского поселения "(Бюджетные 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Pr="008D157B" w:rsidRDefault="008D00DF" w:rsidP="008D00DF">
            <w:pPr>
              <w:jc w:val="center"/>
            </w:pPr>
            <w:r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FC462E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07 1</w:t>
            </w:r>
            <w:r w:rsidR="008D00DF" w:rsidRPr="008D157B">
              <w:rPr>
                <w:rFonts w:ascii="Times New Roman" w:hAnsi="Times New Roman" w:cs="Times New Roman"/>
                <w:sz w:val="24"/>
                <w:szCs w:val="24"/>
              </w:rPr>
              <w:t xml:space="preserve"> 00 S3160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440412" w:rsidRDefault="0044041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561 131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,76</w:t>
            </w:r>
          </w:p>
        </w:tc>
      </w:tr>
      <w:tr w:rsidR="008D00DF" w:rsidRPr="008D157B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FC462E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за счет межбюджетных трансфертов из бюджета района на решение вопросов местного значения в рамках подпрограммы «Развитие 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жилищно-коммунального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Pr="008D157B" w:rsidRDefault="008D00DF" w:rsidP="008D00DF">
            <w:pPr>
              <w:jc w:val="center"/>
            </w:pPr>
            <w:r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FC462E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FC462E" w:rsidP="00FC462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05 3 00 85010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44041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1 757 584,00</w:t>
            </w:r>
          </w:p>
        </w:tc>
      </w:tr>
      <w:tr w:rsidR="008D00DF" w:rsidRPr="008D157B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CD26E5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Углеродовского городского поселения » муниципальной программы Углеродовского городского поселения «Благоустройство территории и жилищно-коммунального хозяйство» (Иные закупки товаров, работ и услуг для обеспечения государственных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Pr="008D157B" w:rsidRDefault="008D00DF" w:rsidP="008D00DF">
            <w:pPr>
              <w:jc w:val="center"/>
            </w:pPr>
            <w:r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CD26E5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CD26E5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CD26E5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05 1 00 2012</w:t>
            </w:r>
            <w:r w:rsidR="008D00DF" w:rsidRPr="008D15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CD26E5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44041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191 100,00</w:t>
            </w:r>
          </w:p>
        </w:tc>
      </w:tr>
      <w:tr w:rsidR="00CD26E5" w:rsidRPr="008D157B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6E5" w:rsidRPr="008D157B" w:rsidRDefault="00CD26E5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 ремонту объектов благоустройства и мест общего пользования в рамках подпрограммы «Благоустройство территории и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6E5" w:rsidRPr="008D157B" w:rsidRDefault="00CD26E5" w:rsidP="008D0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6E5" w:rsidRPr="008D157B" w:rsidRDefault="00CD26E5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6E5" w:rsidRPr="008D157B" w:rsidRDefault="00CD26E5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6E5" w:rsidRPr="008D157B" w:rsidRDefault="00CD26E5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05 2 00 2014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6E5" w:rsidRPr="008D157B" w:rsidRDefault="00CD26E5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6E5" w:rsidRPr="008D157B" w:rsidRDefault="0044041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17 608,96</w:t>
            </w:r>
          </w:p>
        </w:tc>
      </w:tr>
      <w:tr w:rsidR="00440412" w:rsidRPr="008D157B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412" w:rsidRPr="008D157B" w:rsidRDefault="00440412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за счет средств резервного фонда Правительства Ростовской области в рамках подпрограммы «Благоустройство территории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жилищно-коммунального хозяйства»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0412" w:rsidRPr="008D157B" w:rsidRDefault="00440412" w:rsidP="008D0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412" w:rsidRPr="008D157B" w:rsidRDefault="0044041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412" w:rsidRPr="008D157B" w:rsidRDefault="0044041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412" w:rsidRPr="008D157B" w:rsidRDefault="00440412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05 2 00 71180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412" w:rsidRPr="008D157B" w:rsidRDefault="0044041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412" w:rsidRDefault="0044041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97 330,00</w:t>
            </w:r>
          </w:p>
        </w:tc>
      </w:tr>
      <w:tr w:rsidR="008D00DF" w:rsidRPr="008D157B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CD26E5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Углеродовского городского поселения в рамках подпрограммы «Развитие культуры » муниципальной программы Углеродовского городского поселения «Развитие культуры,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Pr="008D157B" w:rsidRDefault="008D00DF" w:rsidP="008D00DF">
            <w:pPr>
              <w:jc w:val="center"/>
            </w:pPr>
            <w:r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CD26E5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02 1 00 0059</w:t>
            </w:r>
            <w:r w:rsidR="008D00DF" w:rsidRPr="008D15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CD26E5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44041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2 173 331,44</w:t>
            </w:r>
          </w:p>
        </w:tc>
      </w:tr>
      <w:tr w:rsidR="008D00DF" w:rsidRPr="008D157B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CD26E5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повышение заработной платы работникам муниципальных учреждений культуры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Pr="008D157B" w:rsidRDefault="008D00DF" w:rsidP="008D00DF">
            <w:pPr>
              <w:jc w:val="center"/>
            </w:pPr>
            <w:r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CD26E5" w:rsidP="00440412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 xml:space="preserve">02 1 00 </w:t>
            </w:r>
            <w:r w:rsidR="004404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D00DF" w:rsidRPr="008D157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CD26E5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440412" w:rsidRDefault="0044041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307 900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</w:p>
        </w:tc>
      </w:tr>
      <w:tr w:rsidR="008D00DF" w:rsidRPr="008D157B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CD26E5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Расходы на  социальную поддержку лиц из числа муниципальных служащих  Углеродовского городского поселения</w:t>
            </w:r>
            <w:proofErr w:type="gramStart"/>
            <w:r w:rsidRPr="008D157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D157B">
              <w:rPr>
                <w:rFonts w:ascii="Times New Roman" w:hAnsi="Times New Roman" w:cs="Times New Roman"/>
                <w:sz w:val="24"/>
                <w:szCs w:val="24"/>
              </w:rPr>
              <w:t xml:space="preserve"> имеющих право на получение  государственной пенсии за выслугу лет в рамках подпрограммы «Социальная поддержка лиц из числа  муниципальных служащих  Углеродовского городского поселения  , имеющих право на получение государственной пенсии за выслугу лет» муниципальной программы Углеродовского городского поселения «Муниципальная политика»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Pr="008D157B" w:rsidRDefault="008D00DF" w:rsidP="008D00DF">
            <w:pPr>
              <w:jc w:val="center"/>
            </w:pPr>
            <w:r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CD26E5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CD26E5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06 3 00 1001</w:t>
            </w:r>
            <w:r w:rsidR="008D00DF" w:rsidRPr="008D15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CD26E5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44041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38 000,00</w:t>
            </w:r>
          </w:p>
        </w:tc>
      </w:tr>
      <w:tr w:rsidR="008D00DF" w:rsidRPr="008D157B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CD26E5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Расходы на переселение граждан из многоквартирного аварийного жилищного фонда, признанного непригодным для проживания  аварийным и подлежащим сносу или реконструкции в рамках подпрограммы " Оказание мер государственной поддержки в улучшении жилищных условий отдельным категориям граждан " муниципальной программы Углеродовского городского поселения " Обеспечение доступным и комфортным жильем населения Углеродовского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Pr="008D157B" w:rsidRDefault="008D00DF" w:rsidP="008D00DF">
            <w:pPr>
              <w:jc w:val="center"/>
            </w:pPr>
            <w:r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CD26E5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CD26E5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07 1 00 7316</w:t>
            </w:r>
            <w:r w:rsidR="008D00DF" w:rsidRPr="008D15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7F72D4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18 049384,00</w:t>
            </w:r>
          </w:p>
        </w:tc>
      </w:tr>
      <w:tr w:rsidR="008D00DF" w:rsidRPr="008D157B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CD26E5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D157B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" Оказание мер государственной поддержки в улучшении жилищных условий отдельным категориям граждан " муниципальной программы Углеродовского городского поселения " Обеспечение доступным и комфортным жильем населения Углеродовского городского поселения 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Pr="008D157B" w:rsidRDefault="008D00DF" w:rsidP="008D00DF">
            <w:pPr>
              <w:jc w:val="center"/>
            </w:pPr>
            <w:r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CD26E5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CD26E5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07 1 00 S3160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7F72D4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18 049384,00</w:t>
            </w:r>
          </w:p>
        </w:tc>
      </w:tr>
      <w:tr w:rsidR="007F72D4" w:rsidRPr="008D157B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D4" w:rsidRPr="008D157B" w:rsidRDefault="007F72D4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и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2D4" w:rsidRPr="007F72D4" w:rsidRDefault="007F72D4" w:rsidP="008D0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D4" w:rsidRPr="008D157B" w:rsidRDefault="007F72D4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D4" w:rsidRPr="008D157B" w:rsidRDefault="007F72D4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D4" w:rsidRPr="008D157B" w:rsidRDefault="007F72D4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02 2 00 20160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D4" w:rsidRPr="008D157B" w:rsidRDefault="007F72D4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D4" w:rsidRDefault="007F72D4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11300,00</w:t>
            </w:r>
          </w:p>
        </w:tc>
      </w:tr>
      <w:tr w:rsidR="008D00DF" w:rsidRPr="00442616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CD26E5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 xml:space="preserve">Процентные платежи по обслуживанию муниципального долга Углеродовского городского поселения в рамках непрограммных расходов органа местного </w:t>
            </w:r>
            <w:r w:rsidRPr="008D15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 Углеродовского городского поселения (Обслуживание муниципального долга)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Pr="008D157B" w:rsidRDefault="008D00DF" w:rsidP="008D00DF">
            <w:pPr>
              <w:jc w:val="center"/>
            </w:pPr>
            <w:r w:rsidRPr="008D1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8D00DF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99 2 00 90090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D157B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7B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Default="007F72D4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853,81</w:t>
            </w:r>
          </w:p>
        </w:tc>
      </w:tr>
    </w:tbl>
    <w:p w:rsidR="000F3CCD" w:rsidRPr="00442616" w:rsidRDefault="000F3CCD">
      <w:pPr>
        <w:rPr>
          <w:rFonts w:ascii="Times New Roman" w:hAnsi="Times New Roman" w:cs="Times New Roman"/>
        </w:rPr>
      </w:pPr>
    </w:p>
    <w:sectPr w:rsidR="000F3CCD" w:rsidRPr="00442616" w:rsidSect="005542EA">
      <w:pgSz w:w="11906" w:h="16838" w:code="9"/>
      <w:pgMar w:top="567" w:right="851" w:bottom="567" w:left="851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14050"/>
    <w:rsid w:val="000F3CCD"/>
    <w:rsid w:val="00104A34"/>
    <w:rsid w:val="00197DEC"/>
    <w:rsid w:val="001D788A"/>
    <w:rsid w:val="0024396F"/>
    <w:rsid w:val="00280E8A"/>
    <w:rsid w:val="002934F0"/>
    <w:rsid w:val="00303BD0"/>
    <w:rsid w:val="0032145A"/>
    <w:rsid w:val="00416F4B"/>
    <w:rsid w:val="00440412"/>
    <w:rsid w:val="00442616"/>
    <w:rsid w:val="00495E3B"/>
    <w:rsid w:val="005542EA"/>
    <w:rsid w:val="00562326"/>
    <w:rsid w:val="005A1BC7"/>
    <w:rsid w:val="007F72D4"/>
    <w:rsid w:val="00807277"/>
    <w:rsid w:val="008D00DF"/>
    <w:rsid w:val="008D157B"/>
    <w:rsid w:val="009877B2"/>
    <w:rsid w:val="00C32FEE"/>
    <w:rsid w:val="00C67122"/>
    <w:rsid w:val="00C848EE"/>
    <w:rsid w:val="00CD26E5"/>
    <w:rsid w:val="00D265E4"/>
    <w:rsid w:val="00D741D4"/>
    <w:rsid w:val="00D839CB"/>
    <w:rsid w:val="00D9525B"/>
    <w:rsid w:val="00DC2BAE"/>
    <w:rsid w:val="00DD1217"/>
    <w:rsid w:val="00EB7DF2"/>
    <w:rsid w:val="00F14050"/>
    <w:rsid w:val="00F77BCB"/>
    <w:rsid w:val="00F86E0D"/>
    <w:rsid w:val="00F975B0"/>
    <w:rsid w:val="00FC0BB2"/>
    <w:rsid w:val="00FC4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A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0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1625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Углерод</cp:lastModifiedBy>
  <cp:revision>2</cp:revision>
  <cp:lastPrinted>2015-04-28T05:44:00Z</cp:lastPrinted>
  <dcterms:created xsi:type="dcterms:W3CDTF">2018-04-16T12:41:00Z</dcterms:created>
  <dcterms:modified xsi:type="dcterms:W3CDTF">2018-04-16T12:41:00Z</dcterms:modified>
</cp:coreProperties>
</file>