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25" w:rsidRPr="00E22ECD" w:rsidRDefault="00D36125" w:rsidP="00E22ECD">
      <w:pPr>
        <w:rPr>
          <w:rFonts w:ascii="Times New Roman" w:hAnsi="Times New Roman" w:cs="Times New Roman"/>
          <w:sz w:val="28"/>
          <w:szCs w:val="28"/>
        </w:rPr>
      </w:pPr>
    </w:p>
    <w:p w:rsidR="00D36125" w:rsidRDefault="00D36125" w:rsidP="00C11944">
      <w:pPr>
        <w:spacing w:after="0" w:line="240" w:lineRule="auto"/>
        <w:jc w:val="center"/>
        <w:rPr>
          <w:rFonts w:ascii="Times New Roman" w:hAnsi="Times New Roman" w:cs="Times New Roman"/>
          <w:b/>
          <w:sz w:val="28"/>
          <w:szCs w:val="28"/>
        </w:rPr>
      </w:pPr>
      <w:r>
        <w:rPr>
          <w:rFonts w:ascii="Times New Roman" w:hAnsi="Times New Roman"/>
          <w:noProof/>
          <w:color w:val="000000"/>
          <w:sz w:val="28"/>
          <w:szCs w:val="28"/>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p>
    <w:p w:rsidR="00C11944" w:rsidRPr="00D36125" w:rsidRDefault="00D36125" w:rsidP="00D36125">
      <w:pPr>
        <w:spacing w:after="0" w:line="240" w:lineRule="auto"/>
        <w:rPr>
          <w:rFonts w:ascii="Times New Roman" w:hAnsi="Times New Roman" w:cs="Times New Roman"/>
          <w:b/>
          <w:sz w:val="32"/>
          <w:szCs w:val="32"/>
        </w:rPr>
      </w:pPr>
      <w:r>
        <w:rPr>
          <w:rFonts w:ascii="Times New Roman" w:hAnsi="Times New Roman" w:cs="Times New Roman"/>
          <w:b/>
          <w:sz w:val="28"/>
          <w:szCs w:val="28"/>
        </w:rPr>
        <w:t xml:space="preserve">                                              </w:t>
      </w:r>
      <w:r w:rsidR="00C11944" w:rsidRPr="00D36125">
        <w:rPr>
          <w:rFonts w:ascii="Times New Roman" w:hAnsi="Times New Roman" w:cs="Times New Roman"/>
          <w:b/>
          <w:sz w:val="32"/>
          <w:szCs w:val="32"/>
        </w:rPr>
        <w:t>Российская Федерация</w:t>
      </w:r>
    </w:p>
    <w:p w:rsidR="00C11944" w:rsidRPr="00D36125" w:rsidRDefault="00C11944" w:rsidP="00C11944">
      <w:pPr>
        <w:spacing w:after="0" w:line="240" w:lineRule="auto"/>
        <w:jc w:val="center"/>
        <w:rPr>
          <w:rFonts w:ascii="Times New Roman" w:hAnsi="Times New Roman" w:cs="Times New Roman"/>
          <w:b/>
          <w:sz w:val="32"/>
          <w:szCs w:val="32"/>
        </w:rPr>
      </w:pPr>
      <w:r w:rsidRPr="00D36125">
        <w:rPr>
          <w:rFonts w:ascii="Times New Roman" w:hAnsi="Times New Roman" w:cs="Times New Roman"/>
          <w:b/>
          <w:sz w:val="32"/>
          <w:szCs w:val="32"/>
        </w:rPr>
        <w:t xml:space="preserve">Администрация </w:t>
      </w:r>
    </w:p>
    <w:p w:rsidR="00C11944" w:rsidRPr="00D36125" w:rsidRDefault="00C11944" w:rsidP="00C11944">
      <w:pPr>
        <w:spacing w:after="0" w:line="240" w:lineRule="auto"/>
        <w:jc w:val="center"/>
        <w:rPr>
          <w:rFonts w:ascii="Times New Roman" w:hAnsi="Times New Roman" w:cs="Times New Roman"/>
          <w:b/>
          <w:sz w:val="32"/>
          <w:szCs w:val="32"/>
        </w:rPr>
      </w:pPr>
      <w:r w:rsidRPr="00D36125">
        <w:rPr>
          <w:rFonts w:ascii="Times New Roman" w:hAnsi="Times New Roman" w:cs="Times New Roman"/>
          <w:b/>
          <w:sz w:val="32"/>
          <w:szCs w:val="32"/>
        </w:rPr>
        <w:t>Углеродовского городского поселения</w:t>
      </w:r>
    </w:p>
    <w:p w:rsidR="00C11944" w:rsidRPr="00D36125" w:rsidRDefault="00C11944" w:rsidP="00C11944">
      <w:pPr>
        <w:spacing w:after="0" w:line="240" w:lineRule="auto"/>
        <w:jc w:val="center"/>
        <w:rPr>
          <w:rFonts w:ascii="Times New Roman" w:hAnsi="Times New Roman" w:cs="Times New Roman"/>
          <w:b/>
          <w:sz w:val="32"/>
          <w:szCs w:val="32"/>
        </w:rPr>
      </w:pPr>
      <w:r w:rsidRPr="00D36125">
        <w:rPr>
          <w:rFonts w:ascii="Times New Roman" w:hAnsi="Times New Roman" w:cs="Times New Roman"/>
          <w:b/>
          <w:sz w:val="32"/>
          <w:szCs w:val="32"/>
        </w:rPr>
        <w:t>Красносулинского района</w:t>
      </w:r>
    </w:p>
    <w:p w:rsidR="00C11944" w:rsidRPr="00D36125" w:rsidRDefault="00C11944" w:rsidP="00C11944">
      <w:pPr>
        <w:spacing w:after="0" w:line="240" w:lineRule="auto"/>
        <w:jc w:val="center"/>
        <w:rPr>
          <w:rFonts w:ascii="Times New Roman" w:hAnsi="Times New Roman" w:cs="Times New Roman"/>
          <w:b/>
          <w:sz w:val="32"/>
          <w:szCs w:val="32"/>
        </w:rPr>
      </w:pPr>
      <w:r w:rsidRPr="00D36125">
        <w:rPr>
          <w:rFonts w:ascii="Times New Roman" w:hAnsi="Times New Roman" w:cs="Times New Roman"/>
          <w:b/>
          <w:sz w:val="32"/>
          <w:szCs w:val="32"/>
        </w:rPr>
        <w:t xml:space="preserve">Ростовской области </w:t>
      </w:r>
    </w:p>
    <w:p w:rsidR="00C11944" w:rsidRPr="00D36125" w:rsidRDefault="00C11944" w:rsidP="00C11944">
      <w:pPr>
        <w:spacing w:after="0" w:line="240" w:lineRule="auto"/>
        <w:jc w:val="center"/>
        <w:rPr>
          <w:rFonts w:ascii="Times New Roman" w:hAnsi="Times New Roman" w:cs="Times New Roman"/>
          <w:b/>
          <w:sz w:val="32"/>
          <w:szCs w:val="32"/>
        </w:rPr>
      </w:pPr>
    </w:p>
    <w:p w:rsidR="001860BF" w:rsidRDefault="001860BF" w:rsidP="001860B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1860BF" w:rsidRDefault="001860BF" w:rsidP="001860BF">
      <w:pPr>
        <w:spacing w:after="0" w:line="240" w:lineRule="auto"/>
        <w:jc w:val="center"/>
        <w:rPr>
          <w:rFonts w:ascii="Times New Roman" w:hAnsi="Times New Roman" w:cs="Times New Roman"/>
          <w:b/>
          <w:sz w:val="32"/>
          <w:szCs w:val="32"/>
        </w:rPr>
      </w:pPr>
    </w:p>
    <w:p w:rsidR="001860BF" w:rsidRPr="001860BF" w:rsidRDefault="001860BF" w:rsidP="001860BF">
      <w:pPr>
        <w:tabs>
          <w:tab w:val="left" w:pos="330"/>
          <w:tab w:val="center" w:pos="4677"/>
        </w:tabs>
        <w:spacing w:after="0" w:line="240" w:lineRule="auto"/>
        <w:rPr>
          <w:rFonts w:ascii="Times New Roman" w:hAnsi="Times New Roman" w:cs="Times New Roman"/>
          <w:sz w:val="28"/>
          <w:szCs w:val="28"/>
        </w:rPr>
      </w:pPr>
      <w:r w:rsidRPr="001860BF">
        <w:rPr>
          <w:rFonts w:ascii="Times New Roman" w:hAnsi="Times New Roman" w:cs="Times New Roman"/>
          <w:sz w:val="28"/>
          <w:szCs w:val="28"/>
        </w:rPr>
        <w:tab/>
        <w:t>от 30.12.2019</w:t>
      </w:r>
      <w:r w:rsidRPr="001860B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778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60BF">
        <w:rPr>
          <w:rFonts w:ascii="Times New Roman" w:hAnsi="Times New Roman" w:cs="Times New Roman"/>
          <w:sz w:val="28"/>
          <w:szCs w:val="28"/>
        </w:rPr>
        <w:t xml:space="preserve">№ 174                     </w:t>
      </w:r>
      <w:r w:rsidR="0007783F">
        <w:rPr>
          <w:rFonts w:ascii="Times New Roman" w:hAnsi="Times New Roman" w:cs="Times New Roman"/>
          <w:sz w:val="28"/>
          <w:szCs w:val="28"/>
        </w:rPr>
        <w:t xml:space="preserve">   </w:t>
      </w:r>
      <w:r w:rsidRPr="001860BF">
        <w:rPr>
          <w:rFonts w:ascii="Times New Roman" w:hAnsi="Times New Roman" w:cs="Times New Roman"/>
          <w:sz w:val="28"/>
          <w:szCs w:val="28"/>
        </w:rPr>
        <w:t xml:space="preserve"> пос. Углеродовский</w:t>
      </w:r>
    </w:p>
    <w:p w:rsidR="001860BF" w:rsidRPr="001860BF" w:rsidRDefault="001860BF" w:rsidP="001860BF">
      <w:pPr>
        <w:spacing w:after="0" w:line="240" w:lineRule="auto"/>
        <w:jc w:val="center"/>
        <w:rPr>
          <w:rFonts w:ascii="Times New Roman" w:hAnsi="Times New Roman" w:cs="Times New Roman"/>
          <w:sz w:val="28"/>
          <w:szCs w:val="28"/>
        </w:rPr>
      </w:pPr>
      <w:r w:rsidRPr="001860BF">
        <w:rPr>
          <w:rFonts w:ascii="Times New Roman" w:hAnsi="Times New Roman" w:cs="Times New Roman"/>
          <w:sz w:val="28"/>
          <w:szCs w:val="28"/>
        </w:rPr>
        <w:t xml:space="preserve">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Об утверждении Положение</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 xml:space="preserve"> о межведомственной комиссии</w:t>
      </w:r>
    </w:p>
    <w:p w:rsidR="001860BF" w:rsidRPr="001860BF" w:rsidRDefault="0007783F" w:rsidP="001860BF">
      <w:pPr>
        <w:spacing w:after="0" w:line="240" w:lineRule="auto"/>
        <w:rPr>
          <w:rFonts w:ascii="Times New Roman" w:hAnsi="Times New Roman" w:cs="Times New Roman"/>
          <w:sz w:val="28"/>
          <w:szCs w:val="28"/>
        </w:rPr>
      </w:pPr>
      <w:r>
        <w:rPr>
          <w:rFonts w:ascii="Times New Roman" w:hAnsi="Times New Roman" w:cs="Times New Roman"/>
          <w:sz w:val="28"/>
          <w:szCs w:val="28"/>
        </w:rPr>
        <w:t>по оценки и обследованию помещений</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в целях признания его</w:t>
      </w:r>
      <w:r>
        <w:rPr>
          <w:rFonts w:ascii="Times New Roman" w:hAnsi="Times New Roman" w:cs="Times New Roman"/>
          <w:sz w:val="28"/>
          <w:szCs w:val="28"/>
        </w:rPr>
        <w:t xml:space="preserve"> </w:t>
      </w:r>
      <w:r w:rsidRPr="001860BF">
        <w:rPr>
          <w:rFonts w:ascii="Times New Roman" w:hAnsi="Times New Roman" w:cs="Times New Roman"/>
          <w:sz w:val="28"/>
          <w:szCs w:val="28"/>
        </w:rPr>
        <w:t xml:space="preserve">жилым помещением,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 xml:space="preserve">жилого помещения пригодным (непригодным)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 xml:space="preserve">для проживания граждан, многоквартирного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 xml:space="preserve">дома в целях признания его аварийным и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 xml:space="preserve">подлежащим сносу или реконструкции,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 xml:space="preserve"> садового дома жилым домом и </w:t>
      </w:r>
    </w:p>
    <w:p w:rsidR="001860BF" w:rsidRPr="001860BF" w:rsidRDefault="001860BF" w:rsidP="001860BF">
      <w:pPr>
        <w:spacing w:after="0" w:line="240" w:lineRule="auto"/>
        <w:rPr>
          <w:rFonts w:ascii="Times New Roman" w:hAnsi="Times New Roman" w:cs="Times New Roman"/>
          <w:sz w:val="28"/>
          <w:szCs w:val="28"/>
        </w:rPr>
      </w:pPr>
      <w:r w:rsidRPr="001860BF">
        <w:rPr>
          <w:rFonts w:ascii="Times New Roman" w:hAnsi="Times New Roman" w:cs="Times New Roman"/>
          <w:sz w:val="28"/>
          <w:szCs w:val="28"/>
        </w:rPr>
        <w:t>жилого дома садовым домом»</w:t>
      </w:r>
    </w:p>
    <w:p w:rsidR="001860BF" w:rsidRDefault="001860BF" w:rsidP="001860BF">
      <w:pPr>
        <w:spacing w:after="0" w:line="240" w:lineRule="auto"/>
        <w:ind w:firstLine="709"/>
        <w:jc w:val="center"/>
        <w:rPr>
          <w:rFonts w:ascii="Times New Roman" w:hAnsi="Times New Roman" w:cs="Times New Roman"/>
          <w:sz w:val="28"/>
          <w:szCs w:val="28"/>
        </w:rPr>
      </w:pPr>
    </w:p>
    <w:p w:rsidR="001860BF" w:rsidRDefault="001860BF" w:rsidP="001860BF">
      <w:pPr>
        <w:spacing w:after="0" w:line="240" w:lineRule="auto"/>
        <w:ind w:firstLine="709"/>
        <w:jc w:val="center"/>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8" w:history="1">
        <w:r>
          <w:rPr>
            <w:rStyle w:val="a6"/>
            <w:rFonts w:ascii="Times New Roman" w:hAnsi="Times New Roman" w:cs="Times New Roman"/>
            <w:sz w:val="28"/>
            <w:szCs w:val="28"/>
          </w:rPr>
          <w:t>пунктом 8 части 1 статьи 14</w:t>
        </w:r>
      </w:hyperlink>
      <w:r>
        <w:rPr>
          <w:rFonts w:ascii="Times New Roman" w:hAnsi="Times New Roman" w:cs="Times New Roman"/>
          <w:sz w:val="28"/>
          <w:szCs w:val="28"/>
        </w:rPr>
        <w:t xml:space="preserve"> Жилищного кодекса Российской Федерации, </w:t>
      </w:r>
      <w:hyperlink r:id="rId9"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РФ от 28.01.2006 N 47 «Об утверждении Положения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B0897">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ст. 30 Устава муниципального образования «Углеродовское городское поселение», Администрация Углеродовского городского поселения</w:t>
      </w:r>
    </w:p>
    <w:p w:rsidR="001B0897" w:rsidRDefault="001B0897" w:rsidP="001860BF">
      <w:pPr>
        <w:spacing w:after="0" w:line="240" w:lineRule="auto"/>
        <w:ind w:firstLine="709"/>
        <w:jc w:val="both"/>
        <w:rPr>
          <w:rFonts w:ascii="Times New Roman" w:hAnsi="Times New Roman" w:cs="Times New Roman"/>
          <w:sz w:val="28"/>
          <w:szCs w:val="28"/>
        </w:rPr>
      </w:pPr>
    </w:p>
    <w:p w:rsidR="001B0897" w:rsidRDefault="001B0897"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1B0897" w:rsidRDefault="001B0897"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w:t>
      </w:r>
      <w:hyperlink r:id="rId10" w:anchor="P41" w:history="1">
        <w:r>
          <w:rPr>
            <w:rStyle w:val="a6"/>
            <w:rFonts w:ascii="Times New Roman" w:hAnsi="Times New Roman" w:cs="Times New Roman"/>
            <w:sz w:val="28"/>
            <w:szCs w:val="28"/>
          </w:rPr>
          <w:t>Положение</w:t>
        </w:r>
      </w:hyperlink>
      <w:r w:rsidR="001B0897">
        <w:rPr>
          <w:rFonts w:ascii="Times New Roman" w:hAnsi="Times New Roman" w:cs="Times New Roman"/>
          <w:sz w:val="28"/>
          <w:szCs w:val="28"/>
        </w:rPr>
        <w:t xml:space="preserve"> о межведомственной комиссии по</w:t>
      </w:r>
      <w:r>
        <w:rPr>
          <w:rFonts w:ascii="Times New Roman" w:hAnsi="Times New Roman" w:cs="Times New Roman"/>
          <w:sz w:val="28"/>
          <w:szCs w:val="28"/>
        </w:rPr>
        <w:t xml:space="preserve">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w:t>
      </w:r>
      <w:r>
        <w:rPr>
          <w:rFonts w:ascii="Times New Roman" w:hAnsi="Times New Roman" w:cs="Times New Roman"/>
          <w:sz w:val="28"/>
          <w:szCs w:val="28"/>
        </w:rPr>
        <w:lastRenderedPageBreak/>
        <w:t>подлежащим</w:t>
      </w:r>
      <w:r w:rsidR="001B0897">
        <w:rPr>
          <w:rFonts w:ascii="Times New Roman" w:hAnsi="Times New Roman" w:cs="Times New Roman"/>
          <w:sz w:val="28"/>
          <w:szCs w:val="28"/>
        </w:rPr>
        <w:t xml:space="preserve"> сносу или реконструкции,</w:t>
      </w:r>
      <w:r>
        <w:rPr>
          <w:rFonts w:ascii="Times New Roman" w:hAnsi="Times New Roman" w:cs="Times New Roman"/>
          <w:sz w:val="28"/>
          <w:szCs w:val="28"/>
        </w:rPr>
        <w:t xml:space="preserve"> садового дома жилым до</w:t>
      </w:r>
      <w:r w:rsidR="0007783F">
        <w:rPr>
          <w:rFonts w:ascii="Times New Roman" w:hAnsi="Times New Roman" w:cs="Times New Roman"/>
          <w:sz w:val="28"/>
          <w:szCs w:val="28"/>
        </w:rPr>
        <w:t>мом и жилого дома садовым домом.</w:t>
      </w:r>
    </w:p>
    <w:p w:rsidR="0007783F" w:rsidRDefault="0007783F" w:rsidP="001860BF">
      <w:pPr>
        <w:spacing w:after="0" w:line="240" w:lineRule="auto"/>
        <w:ind w:firstLine="709"/>
        <w:jc w:val="both"/>
        <w:rPr>
          <w:rFonts w:ascii="Times New Roman" w:hAnsi="Times New Roman" w:cs="Times New Roman"/>
          <w:sz w:val="28"/>
          <w:szCs w:val="28"/>
        </w:rPr>
      </w:pPr>
    </w:p>
    <w:p w:rsidR="0007783F" w:rsidRDefault="0007783F" w:rsidP="000778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Постановление от 01. 04. 2014 № 42 «О создании межведомственной комиссии по признанию помещения жилым помещения, жилого помещения непригодным  для проживания, многоквартирного дома аварийным и подлежащим сносу» признать утратившим силу.</w:t>
      </w:r>
    </w:p>
    <w:p w:rsidR="0007783F" w:rsidRDefault="0007783F" w:rsidP="0007783F">
      <w:pPr>
        <w:spacing w:after="0" w:line="240" w:lineRule="auto"/>
        <w:jc w:val="both"/>
        <w:rPr>
          <w:rFonts w:ascii="Times New Roman" w:hAnsi="Times New Roman" w:cs="Times New Roman"/>
          <w:sz w:val="28"/>
          <w:szCs w:val="28"/>
        </w:rPr>
      </w:pPr>
    </w:p>
    <w:p w:rsidR="0007783F" w:rsidRPr="0007783F" w:rsidRDefault="0007783F" w:rsidP="0007783F">
      <w:pPr>
        <w:spacing w:line="240" w:lineRule="auto"/>
        <w:jc w:val="both"/>
        <w:rPr>
          <w:rFonts w:ascii="Times New Roman" w:hAnsi="Times New Roman"/>
          <w:sz w:val="28"/>
          <w:szCs w:val="28"/>
        </w:rPr>
      </w:pPr>
      <w:r>
        <w:rPr>
          <w:rFonts w:ascii="Times New Roman" w:hAnsi="Times New Roman" w:cs="Times New Roman"/>
          <w:sz w:val="28"/>
          <w:szCs w:val="28"/>
        </w:rPr>
        <w:t>3</w:t>
      </w:r>
      <w:r w:rsidR="001860BF" w:rsidRPr="0007783F">
        <w:rPr>
          <w:rFonts w:ascii="Times New Roman" w:hAnsi="Times New Roman" w:cs="Times New Roman"/>
          <w:sz w:val="28"/>
          <w:szCs w:val="28"/>
        </w:rPr>
        <w:t xml:space="preserve">. </w:t>
      </w:r>
      <w:r w:rsidRPr="0007783F">
        <w:rPr>
          <w:rFonts w:ascii="Times New Roman" w:hAnsi="Times New Roman"/>
          <w:sz w:val="28"/>
          <w:szCs w:val="28"/>
        </w:rPr>
        <w:t>Постановление вступает в законную силу с момента официального обнародования и размещения на сайте Администрации «Углеродовского городского поселения» в информационно-телекоммуникационной  сети «Интернет».</w:t>
      </w:r>
    </w:p>
    <w:p w:rsidR="001860BF" w:rsidRDefault="0007783F" w:rsidP="000778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1860BF" w:rsidRDefault="001860BF" w:rsidP="001860BF">
      <w:pPr>
        <w:spacing w:after="0" w:line="240" w:lineRule="auto"/>
        <w:jc w:val="both"/>
        <w:rPr>
          <w:rFonts w:ascii="Times New Roman" w:hAnsi="Times New Roman" w:cs="Times New Roman"/>
          <w:sz w:val="28"/>
          <w:szCs w:val="28"/>
        </w:rPr>
      </w:pPr>
    </w:p>
    <w:p w:rsidR="001860BF" w:rsidRDefault="001860BF" w:rsidP="001860BF">
      <w:pPr>
        <w:spacing w:after="0" w:line="240" w:lineRule="auto"/>
        <w:jc w:val="both"/>
        <w:rPr>
          <w:rFonts w:ascii="Times New Roman" w:hAnsi="Times New Roman" w:cs="Times New Roman"/>
          <w:sz w:val="28"/>
          <w:szCs w:val="28"/>
        </w:rPr>
      </w:pPr>
    </w:p>
    <w:p w:rsidR="0007783F" w:rsidRDefault="0007783F" w:rsidP="001860BF">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И.О. Главы Администрации</w:t>
      </w:r>
    </w:p>
    <w:p w:rsidR="001860BF" w:rsidRDefault="0007783F" w:rsidP="00186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Углеродовского 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С.Г. Ильяев</w:t>
      </w:r>
    </w:p>
    <w:p w:rsidR="001860BF" w:rsidRDefault="001860B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1860BF" w:rsidRDefault="001860B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07783F" w:rsidRDefault="0007783F" w:rsidP="001860BF">
      <w:pPr>
        <w:spacing w:after="0" w:line="240" w:lineRule="auto"/>
        <w:jc w:val="right"/>
        <w:rPr>
          <w:rFonts w:ascii="Times New Roman" w:eastAsia="Times New Roman" w:hAnsi="Times New Roman" w:cs="Times New Roman"/>
          <w:sz w:val="24"/>
          <w:szCs w:val="24"/>
        </w:rPr>
      </w:pPr>
    </w:p>
    <w:p w:rsidR="00DF3F13" w:rsidRDefault="00DF3F13" w:rsidP="009A2D32">
      <w:pPr>
        <w:spacing w:after="0" w:line="240" w:lineRule="auto"/>
        <w:rPr>
          <w:rFonts w:ascii="Times New Roman" w:eastAsia="Times New Roman" w:hAnsi="Times New Roman" w:cs="Times New Roman"/>
          <w:sz w:val="24"/>
          <w:szCs w:val="24"/>
        </w:rPr>
      </w:pPr>
    </w:p>
    <w:p w:rsidR="001860BF" w:rsidRDefault="001860BF" w:rsidP="001860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76825" w:rsidRDefault="001860BF" w:rsidP="001860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1860BF" w:rsidRDefault="001860BF" w:rsidP="001860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825">
        <w:rPr>
          <w:rFonts w:ascii="Times New Roman" w:eastAsia="Times New Roman" w:hAnsi="Times New Roman" w:cs="Times New Roman"/>
          <w:sz w:val="24"/>
          <w:szCs w:val="24"/>
        </w:rPr>
        <w:t>Углеродовского городского поселения</w:t>
      </w:r>
    </w:p>
    <w:p w:rsidR="001860BF" w:rsidRDefault="00076825" w:rsidP="001860B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от 30 декабря</w:t>
      </w:r>
      <w:r w:rsidR="001860BF">
        <w:rPr>
          <w:rFonts w:ascii="Times New Roman" w:eastAsia="Times New Roman" w:hAnsi="Times New Roman" w:cs="Times New Roman"/>
          <w:sz w:val="24"/>
          <w:szCs w:val="24"/>
        </w:rPr>
        <w:t xml:space="preserve"> 2019 г. № </w:t>
      </w:r>
      <w:r>
        <w:rPr>
          <w:rFonts w:ascii="Times New Roman" w:eastAsia="Times New Roman" w:hAnsi="Times New Roman" w:cs="Times New Roman"/>
          <w:sz w:val="24"/>
          <w:szCs w:val="24"/>
        </w:rPr>
        <w:t>174</w:t>
      </w:r>
    </w:p>
    <w:p w:rsidR="001860BF" w:rsidRDefault="001860BF" w:rsidP="001860BF">
      <w:pPr>
        <w:spacing w:after="0" w:line="240" w:lineRule="auto"/>
        <w:ind w:firstLine="709"/>
        <w:jc w:val="both"/>
        <w:rPr>
          <w:rFonts w:ascii="Times New Roman" w:eastAsiaTheme="minorHAnsi" w:hAnsi="Times New Roman" w:cs="Times New Roman"/>
          <w:sz w:val="28"/>
          <w:szCs w:val="28"/>
          <w:lang w:eastAsia="en-US"/>
        </w:rPr>
      </w:pP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center"/>
        <w:rPr>
          <w:rFonts w:ascii="Times New Roman" w:hAnsi="Times New Roman" w:cs="Times New Roman"/>
          <w:b/>
          <w:sz w:val="28"/>
          <w:szCs w:val="28"/>
        </w:rPr>
      </w:pPr>
      <w:bookmarkStart w:id="1" w:name="P41"/>
      <w:bookmarkEnd w:id="1"/>
      <w:r>
        <w:rPr>
          <w:rFonts w:ascii="Times New Roman" w:hAnsi="Times New Roman" w:cs="Times New Roman"/>
          <w:b/>
          <w:sz w:val="28"/>
          <w:szCs w:val="28"/>
        </w:rPr>
        <w:t>Положение о межведомственной комиссии</w:t>
      </w:r>
    </w:p>
    <w:p w:rsidR="001860BF" w:rsidRDefault="00076825"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оценки и обследованию помещений</w:t>
      </w:r>
      <w:r w:rsidR="001860BF">
        <w:rPr>
          <w:rFonts w:ascii="Times New Roman" w:hAnsi="Times New Roman" w:cs="Times New Roman"/>
          <w:b/>
          <w:sz w:val="28"/>
          <w:szCs w:val="28"/>
        </w:rPr>
        <w:t xml:space="preserve"> в целях признания его</w:t>
      </w:r>
    </w:p>
    <w:p w:rsidR="001860BF" w:rsidRDefault="001860BF"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жилым помещением, жилого помещения пригодным (непригодным) для проживания граждан, многоквартирного дома в целях признания его аварийным и подлежащим </w:t>
      </w:r>
      <w:r w:rsidR="00076825">
        <w:rPr>
          <w:rFonts w:ascii="Times New Roman" w:hAnsi="Times New Roman" w:cs="Times New Roman"/>
          <w:b/>
          <w:sz w:val="28"/>
          <w:szCs w:val="28"/>
        </w:rPr>
        <w:t xml:space="preserve">сносу или реконструкции, </w:t>
      </w:r>
      <w:r>
        <w:rPr>
          <w:rFonts w:ascii="Times New Roman" w:hAnsi="Times New Roman" w:cs="Times New Roman"/>
          <w:b/>
          <w:sz w:val="28"/>
          <w:szCs w:val="28"/>
        </w:rPr>
        <w:t xml:space="preserve"> садового дома жилым домом и жилого дома садовым домом</w:t>
      </w:r>
    </w:p>
    <w:p w:rsidR="001860BF" w:rsidRDefault="001860BF" w:rsidP="001860BF">
      <w:pPr>
        <w:spacing w:after="0" w:line="240" w:lineRule="auto"/>
        <w:jc w:val="both"/>
        <w:rPr>
          <w:rFonts w:ascii="Times New Roman" w:hAnsi="Times New Roman" w:cs="Times New Roman"/>
          <w:sz w:val="28"/>
          <w:szCs w:val="28"/>
        </w:rPr>
      </w:pPr>
    </w:p>
    <w:p w:rsidR="001860BF" w:rsidRDefault="001860BF"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определяет цели, задачи, компетенцию, полномочия, порядок рабо</w:t>
      </w:r>
      <w:r w:rsidR="00076825">
        <w:rPr>
          <w:rFonts w:ascii="Times New Roman" w:hAnsi="Times New Roman" w:cs="Times New Roman"/>
          <w:sz w:val="28"/>
          <w:szCs w:val="28"/>
        </w:rPr>
        <w:t>ты межведомственной комиссии по оценки и обследованию помещений</w:t>
      </w:r>
      <w:r>
        <w:rPr>
          <w:rFonts w:ascii="Times New Roman" w:hAnsi="Times New Roman" w:cs="Times New Roman"/>
          <w:sz w:val="28"/>
          <w:szCs w:val="28"/>
        </w:rPr>
        <w:t xml:space="preserve"> в целях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w:t>
      </w:r>
      <w:r w:rsidR="00076825">
        <w:rPr>
          <w:rFonts w:ascii="Times New Roman" w:hAnsi="Times New Roman" w:cs="Times New Roman"/>
          <w:sz w:val="28"/>
          <w:szCs w:val="28"/>
        </w:rPr>
        <w:t>сносу или реконструкции,</w:t>
      </w:r>
      <w:r>
        <w:rPr>
          <w:rFonts w:ascii="Times New Roman" w:hAnsi="Times New Roman" w:cs="Times New Roman"/>
          <w:sz w:val="28"/>
          <w:szCs w:val="28"/>
        </w:rPr>
        <w:t xml:space="preserve"> садового дома жилым домом и жилого дома садовым домом</w:t>
      </w:r>
      <w:r w:rsidR="00076825">
        <w:rPr>
          <w:rFonts w:ascii="Times New Roman" w:hAnsi="Times New Roman" w:cs="Times New Roman"/>
          <w:sz w:val="28"/>
          <w:szCs w:val="28"/>
        </w:rPr>
        <w:t xml:space="preserve"> на территории Углеродовского городского поселения</w:t>
      </w:r>
      <w:r>
        <w:rPr>
          <w:rFonts w:ascii="Times New Roman" w:hAnsi="Times New Roman" w:cs="Times New Roman"/>
          <w:sz w:val="28"/>
          <w:szCs w:val="28"/>
        </w:rPr>
        <w:t xml:space="preserve"> (далее - Комиссия).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Комиссия является коллегиальным межведомс</w:t>
      </w:r>
      <w:r w:rsidR="00076825">
        <w:rPr>
          <w:rFonts w:ascii="Times New Roman" w:hAnsi="Times New Roman" w:cs="Times New Roman"/>
          <w:sz w:val="28"/>
          <w:szCs w:val="28"/>
        </w:rPr>
        <w:t>твенным органом и создается по оценки и обследованию помещений</w:t>
      </w:r>
      <w:r>
        <w:rPr>
          <w:rFonts w:ascii="Times New Roman" w:hAnsi="Times New Roman" w:cs="Times New Roman"/>
          <w:sz w:val="28"/>
          <w:szCs w:val="28"/>
        </w:rPr>
        <w:t xml:space="preserve"> в целях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w:t>
      </w:r>
      <w:r w:rsidR="00076825">
        <w:rPr>
          <w:rFonts w:ascii="Times New Roman" w:hAnsi="Times New Roman" w:cs="Times New Roman"/>
          <w:sz w:val="28"/>
          <w:szCs w:val="28"/>
        </w:rPr>
        <w:t>ции,</w:t>
      </w:r>
      <w:r>
        <w:rPr>
          <w:rFonts w:ascii="Times New Roman" w:hAnsi="Times New Roman" w:cs="Times New Roman"/>
          <w:sz w:val="28"/>
          <w:szCs w:val="28"/>
        </w:rPr>
        <w:t xml:space="preserve"> садового дома жилым домом и жилого дома садовым домом, на предмет соответствия указанных помещений и дома требованиям, установленным в </w:t>
      </w:r>
      <w:hyperlink r:id="rId11" w:history="1">
        <w:r>
          <w:rPr>
            <w:rStyle w:val="a6"/>
            <w:rFonts w:ascii="Times New Roman" w:hAnsi="Times New Roman" w:cs="Times New Roman"/>
            <w:sz w:val="28"/>
            <w:szCs w:val="28"/>
          </w:rPr>
          <w:t>Положении</w:t>
        </w:r>
      </w:hyperlink>
      <w:r>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утвержденном Постановлением Правительства РФ от 28.01.2006 № 47 (далее - установленные требования).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своей работе Комиссия руководствуется </w:t>
      </w:r>
      <w:hyperlink r:id="rId12" w:history="1">
        <w:r>
          <w:rPr>
            <w:rStyle w:val="a6"/>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Жилищным </w:t>
      </w:r>
      <w:hyperlink r:id="rId13"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w:t>
      </w:r>
      <w:hyperlink r:id="rId14"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федеральными законами и иными нормативными правовыми актами Российской Федерации, настоящим Положением.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Комиссия создается постановление</w:t>
      </w:r>
      <w:r w:rsidR="00076825">
        <w:rPr>
          <w:rFonts w:ascii="Times New Roman" w:hAnsi="Times New Roman" w:cs="Times New Roman"/>
          <w:sz w:val="28"/>
          <w:szCs w:val="28"/>
        </w:rPr>
        <w:t>м администрации Углеродовского городского поселения по оценке</w:t>
      </w:r>
      <w:r>
        <w:rPr>
          <w:rFonts w:ascii="Times New Roman" w:hAnsi="Times New Roman" w:cs="Times New Roman"/>
          <w:sz w:val="28"/>
          <w:szCs w:val="28"/>
        </w:rPr>
        <w:t xml:space="preserve"> и обследования жилых помещений муниципального жилищного фонда и частного жилищного фонда.</w:t>
      </w:r>
    </w:p>
    <w:p w:rsidR="001860BF" w:rsidRDefault="001860BF" w:rsidP="001860BF">
      <w:pPr>
        <w:spacing w:after="0" w:line="240" w:lineRule="auto"/>
        <w:ind w:firstLine="709"/>
        <w:jc w:val="both"/>
        <w:rPr>
          <w:rFonts w:ascii="Times New Roman" w:hAnsi="Times New Roman" w:cs="Times New Roman"/>
          <w:sz w:val="28"/>
          <w:szCs w:val="28"/>
        </w:rPr>
      </w:pPr>
      <w:bookmarkStart w:id="2" w:name="P61"/>
      <w:bookmarkEnd w:id="2"/>
      <w:r>
        <w:rPr>
          <w:rFonts w:ascii="Times New Roman" w:hAnsi="Times New Roman" w:cs="Times New Roman"/>
          <w:sz w:val="28"/>
          <w:szCs w:val="28"/>
        </w:rPr>
        <w:t xml:space="preserve">В состав Комиссии включаются представители </w:t>
      </w:r>
      <w:r w:rsidR="00076825">
        <w:rPr>
          <w:rFonts w:ascii="Times New Roman" w:hAnsi="Times New Roman" w:cs="Times New Roman"/>
          <w:sz w:val="28"/>
          <w:szCs w:val="28"/>
        </w:rPr>
        <w:t xml:space="preserve">администрации Углеродовского городского поселения. </w:t>
      </w:r>
    </w:p>
    <w:p w:rsidR="001860BF" w:rsidRDefault="001860BF" w:rsidP="001860BF">
      <w:pPr>
        <w:spacing w:after="0" w:line="240" w:lineRule="auto"/>
        <w:ind w:firstLine="709"/>
        <w:jc w:val="both"/>
        <w:rPr>
          <w:rFonts w:ascii="Times New Roman" w:hAnsi="Times New Roman" w:cs="Times New Roman"/>
          <w:sz w:val="28"/>
          <w:szCs w:val="28"/>
        </w:rPr>
      </w:pPr>
      <w:bookmarkStart w:id="3" w:name="P62"/>
      <w:bookmarkEnd w:id="3"/>
      <w:r>
        <w:rPr>
          <w:rFonts w:ascii="Times New Roman" w:hAnsi="Times New Roman" w:cs="Times New Roman"/>
          <w:sz w:val="28"/>
          <w:szCs w:val="28"/>
        </w:rPr>
        <w:t xml:space="preserve">В состав Комиссии </w:t>
      </w:r>
      <w:r w:rsidR="00623489">
        <w:rPr>
          <w:rFonts w:ascii="Times New Roman" w:hAnsi="Times New Roman" w:cs="Times New Roman"/>
          <w:sz w:val="28"/>
          <w:szCs w:val="28"/>
        </w:rPr>
        <w:t xml:space="preserve">по согласованию включаются </w:t>
      </w:r>
      <w:r>
        <w:rPr>
          <w:rFonts w:ascii="Times New Roman" w:hAnsi="Times New Roman" w:cs="Times New Roman"/>
          <w:sz w:val="28"/>
          <w:szCs w:val="28"/>
        </w:rPr>
        <w:t>представители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на территории поселения, а</w:t>
      </w:r>
      <w:r w:rsidR="00623489">
        <w:rPr>
          <w:rFonts w:ascii="Times New Roman" w:hAnsi="Times New Roman" w:cs="Times New Roman"/>
          <w:sz w:val="28"/>
          <w:szCs w:val="28"/>
        </w:rPr>
        <w:t xml:space="preserve"> также представители</w:t>
      </w:r>
      <w:r w:rsidR="00F146B2">
        <w:rPr>
          <w:rFonts w:ascii="Times New Roman" w:hAnsi="Times New Roman" w:cs="Times New Roman"/>
          <w:sz w:val="28"/>
          <w:szCs w:val="28"/>
        </w:rPr>
        <w:t xml:space="preserve"> отдела</w:t>
      </w:r>
      <w:r w:rsidR="00623489">
        <w:rPr>
          <w:rFonts w:ascii="Times New Roman" w:hAnsi="Times New Roman" w:cs="Times New Roman"/>
          <w:sz w:val="28"/>
          <w:szCs w:val="28"/>
        </w:rPr>
        <w:t xml:space="preserve"> </w:t>
      </w:r>
      <w:r w:rsidR="00F146B2">
        <w:rPr>
          <w:rFonts w:ascii="Times New Roman" w:hAnsi="Times New Roman" w:cs="Times New Roman"/>
          <w:sz w:val="28"/>
          <w:szCs w:val="28"/>
        </w:rPr>
        <w:t>архитектуры</w:t>
      </w:r>
      <w:r w:rsidR="00623489">
        <w:rPr>
          <w:rFonts w:ascii="Times New Roman" w:hAnsi="Times New Roman" w:cs="Times New Roman"/>
          <w:sz w:val="28"/>
          <w:szCs w:val="28"/>
        </w:rPr>
        <w:t xml:space="preserve"> Администрации Красносулинского района</w:t>
      </w:r>
      <w:r>
        <w:rPr>
          <w:rFonts w:ascii="Times New Roman" w:hAnsi="Times New Roman" w:cs="Times New Roman"/>
          <w:sz w:val="28"/>
          <w:szCs w:val="28"/>
        </w:rPr>
        <w:t>,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Собственник жилого помещения (уполномоченное им лицо)привлекается к работе в Комиссии с правом совещательного голоса и подлежит уведомлению о времени и месте заседания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Комиссию возглавляет председатель, который руководит ее деятельностью, ведет заседания. При отсутствии председателя Комиссию возглавляет заместитель председателя.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Решение о признании помещения жилым помещением, жилого помещения пригодным (непригодным) для проживания граждан, садового дома жилым домом и жилого дома садовым принимается администр</w:t>
      </w:r>
      <w:r w:rsidR="00623489">
        <w:rPr>
          <w:rFonts w:ascii="Times New Roman" w:hAnsi="Times New Roman" w:cs="Times New Roman"/>
          <w:sz w:val="28"/>
          <w:szCs w:val="28"/>
        </w:rPr>
        <w:t>ацией Углеродовского городского поселения</w:t>
      </w:r>
      <w:r>
        <w:rPr>
          <w:rFonts w:ascii="Times New Roman" w:hAnsi="Times New Roman" w:cs="Times New Roman"/>
          <w:sz w:val="28"/>
          <w:szCs w:val="28"/>
        </w:rPr>
        <w:t>.</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w:t>
      </w:r>
      <w:r w:rsidR="00623489">
        <w:rPr>
          <w:rFonts w:ascii="Times New Roman" w:hAnsi="Times New Roman" w:cs="Times New Roman"/>
          <w:sz w:val="28"/>
          <w:szCs w:val="28"/>
        </w:rPr>
        <w:t xml:space="preserve"> администрацией Углеродовского городского поселения</w:t>
      </w:r>
      <w:r>
        <w:rPr>
          <w:rFonts w:ascii="Times New Roman" w:hAnsi="Times New Roman" w:cs="Times New Roman"/>
          <w:sz w:val="28"/>
          <w:szCs w:val="28"/>
        </w:rPr>
        <w:t xml:space="preserve">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w:t>
      </w:r>
      <w:r>
        <w:rPr>
          <w:rFonts w:ascii="Times New Roman" w:hAnsi="Times New Roman" w:cs="Times New Roman"/>
          <w:sz w:val="28"/>
          <w:szCs w:val="28"/>
        </w:rPr>
        <w:lastRenderedPageBreak/>
        <w:t>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47 Положения, утвержденного постановлением Правительства РФ от 28.01.2006 № 47.</w:t>
      </w: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ПОЛНОМОЧИЯ И КОМПЕТЕНЦИЯ КОМИССИИ</w:t>
      </w: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принимает решение в порядке, предусмотренном </w:t>
      </w:r>
      <w:hyperlink r:id="rId15" w:history="1">
        <w:r>
          <w:rPr>
            <w:rStyle w:val="a6"/>
            <w:rFonts w:ascii="Times New Roman" w:hAnsi="Times New Roman" w:cs="Times New Roman"/>
            <w:sz w:val="28"/>
            <w:szCs w:val="28"/>
          </w:rPr>
          <w:t>пунктом 47</w:t>
        </w:r>
      </w:hyperlink>
      <w:r>
        <w:rPr>
          <w:rFonts w:ascii="Times New Roman" w:hAnsi="Times New Roman" w:cs="Times New Roman"/>
          <w:sz w:val="28"/>
          <w:szCs w:val="28"/>
        </w:rPr>
        <w:t>Положения, утвержденного постановлением Правительства РФ от 28.01.2006 № 47.</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При оценке соответствия находящегося в эксплуатации помещения установленным требованиям Комиссией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Процедура проведения оценки соответствия помещения установленным требованиям включает:</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рассмотрение Комиссией заявления и прилагаемых к нему обосновывающих документов;</w:t>
      </w:r>
    </w:p>
    <w:p w:rsidR="001860BF" w:rsidRDefault="001860BF" w:rsidP="001860BF">
      <w:pPr>
        <w:spacing w:after="0" w:line="240" w:lineRule="auto"/>
        <w:ind w:firstLine="709"/>
        <w:jc w:val="both"/>
        <w:rPr>
          <w:rFonts w:ascii="Times New Roman" w:hAnsi="Times New Roman" w:cs="Times New Roman"/>
          <w:sz w:val="28"/>
          <w:szCs w:val="28"/>
        </w:rPr>
      </w:pPr>
      <w:bookmarkStart w:id="4" w:name="P76"/>
      <w:bookmarkEnd w:id="4"/>
      <w:r>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состава привлекаемых экспертов, в установленном порядке аттестованных на право подготовки заключений экспертизы </w:t>
      </w:r>
      <w:r>
        <w:rPr>
          <w:rFonts w:ascii="Times New Roman" w:hAnsi="Times New Roman" w:cs="Times New Roman"/>
          <w:sz w:val="28"/>
          <w:szCs w:val="28"/>
        </w:rPr>
        <w:lastRenderedPageBreak/>
        <w:t>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Комиссией заключения в порядке, предусмотренном </w:t>
      </w:r>
      <w:hyperlink r:id="rId16" w:history="1">
        <w:r>
          <w:rPr>
            <w:rStyle w:val="a6"/>
            <w:rFonts w:ascii="Times New Roman" w:hAnsi="Times New Roman" w:cs="Times New Roman"/>
            <w:sz w:val="28"/>
            <w:szCs w:val="28"/>
          </w:rPr>
          <w:t>пунктом 47</w:t>
        </w:r>
      </w:hyperlink>
      <w:r>
        <w:rPr>
          <w:rFonts w:ascii="Times New Roman" w:hAnsi="Times New Roman" w:cs="Times New Roman"/>
          <w:sz w:val="28"/>
          <w:szCs w:val="28"/>
        </w:rPr>
        <w:t xml:space="preserve">Положения, утвержденного постановлением Правительства РФ от 28.01.2006 № 47, по </w:t>
      </w:r>
      <w:hyperlink r:id="rId17" w:history="1">
        <w:r>
          <w:rPr>
            <w:rStyle w:val="a6"/>
            <w:rFonts w:ascii="Times New Roman" w:hAnsi="Times New Roman" w:cs="Times New Roman"/>
            <w:sz w:val="28"/>
            <w:szCs w:val="28"/>
          </w:rPr>
          <w:t>форме</w:t>
        </w:r>
      </w:hyperlink>
      <w:r>
        <w:rPr>
          <w:rFonts w:ascii="Times New Roman" w:hAnsi="Times New Roman" w:cs="Times New Roman"/>
          <w:sz w:val="28"/>
          <w:szCs w:val="28"/>
        </w:rPr>
        <w:t xml:space="preserve"> согласно приложению</w:t>
      </w:r>
      <w:r w:rsidR="00855554">
        <w:rPr>
          <w:rFonts w:ascii="Times New Roman" w:hAnsi="Times New Roman" w:cs="Times New Roman"/>
          <w:sz w:val="28"/>
          <w:szCs w:val="28"/>
        </w:rPr>
        <w:t xml:space="preserve"> № 3</w:t>
      </w:r>
      <w:r w:rsidR="00857B2B">
        <w:rPr>
          <w:rFonts w:ascii="Times New Roman" w:hAnsi="Times New Roman" w:cs="Times New Roman"/>
          <w:sz w:val="28"/>
          <w:szCs w:val="28"/>
        </w:rPr>
        <w:t xml:space="preserve"> </w:t>
      </w:r>
      <w:r>
        <w:rPr>
          <w:rFonts w:ascii="Times New Roman" w:hAnsi="Times New Roman" w:cs="Times New Roman"/>
          <w:sz w:val="28"/>
          <w:szCs w:val="28"/>
        </w:rPr>
        <w:t>(далее - Заключение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Комиссии.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w:t>
      </w:r>
      <w:r w:rsidR="00857B2B">
        <w:rPr>
          <w:rFonts w:ascii="Times New Roman" w:hAnsi="Times New Roman" w:cs="Times New Roman"/>
          <w:sz w:val="28"/>
          <w:szCs w:val="28"/>
        </w:rPr>
        <w:t xml:space="preserve"> администрацией Углеродовского городского поселения</w:t>
      </w:r>
      <w:r>
        <w:rPr>
          <w:rFonts w:ascii="Times New Roman" w:hAnsi="Times New Roman" w:cs="Times New Roman"/>
          <w:sz w:val="28"/>
          <w:szCs w:val="28"/>
        </w:rPr>
        <w:t xml:space="preserve"> решения по итогам работы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передачу по одному экземпляру решения заявителю и собственнику жилого помещения (третий экземпляр остается в деле, сформированном Комиссией).</w:t>
      </w:r>
    </w:p>
    <w:p w:rsidR="001860BF" w:rsidRDefault="001860BF" w:rsidP="001860BF">
      <w:pPr>
        <w:spacing w:after="0" w:line="240" w:lineRule="auto"/>
        <w:ind w:firstLine="709"/>
        <w:jc w:val="both"/>
        <w:rPr>
          <w:rFonts w:ascii="Times New Roman" w:hAnsi="Times New Roman" w:cs="Times New Roman"/>
          <w:sz w:val="28"/>
          <w:szCs w:val="28"/>
        </w:rPr>
      </w:pPr>
      <w:bookmarkStart w:id="5" w:name="P83"/>
      <w:bookmarkEnd w:id="5"/>
      <w:r>
        <w:rPr>
          <w:rFonts w:ascii="Times New Roman" w:hAnsi="Times New Roman" w:cs="Times New Roman"/>
          <w:sz w:val="28"/>
          <w:szCs w:val="28"/>
        </w:rPr>
        <w:t>2.4.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8" w:anchor="P76" w:history="1">
        <w:r>
          <w:rPr>
            <w:rStyle w:val="a6"/>
            <w:rFonts w:ascii="Times New Roman" w:hAnsi="Times New Roman" w:cs="Times New Roman"/>
            <w:sz w:val="28"/>
            <w:szCs w:val="28"/>
          </w:rPr>
          <w:t>абзацем третьим пункта 2.3</w:t>
        </w:r>
      </w:hyperlink>
      <w:r>
        <w:rPr>
          <w:rFonts w:ascii="Times New Roman" w:hAnsi="Times New Roman" w:cs="Times New Roman"/>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 заявления, письма, жалобы граждан на неудовлетворительные условия проживания - по усмотрению заявителя.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в Комиссию указанные в </w:t>
      </w:r>
      <w:hyperlink r:id="rId19" w:anchor="P93" w:history="1">
        <w:r>
          <w:rPr>
            <w:rStyle w:val="a6"/>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Положения документы и информацию по своей инициативе.</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0" w:anchor="P83" w:history="1">
        <w:r>
          <w:rPr>
            <w:rStyle w:val="a6"/>
            <w:rFonts w:ascii="Times New Roman" w:hAnsi="Times New Roman" w:cs="Times New Roman"/>
            <w:sz w:val="28"/>
            <w:szCs w:val="28"/>
          </w:rPr>
          <w:t>пункте 2.4</w:t>
        </w:r>
      </w:hyperlink>
      <w:r>
        <w:rPr>
          <w:rFonts w:ascii="Times New Roman" w:hAnsi="Times New Roman" w:cs="Times New Roman"/>
          <w:sz w:val="28"/>
          <w:szCs w:val="28"/>
        </w:rPr>
        <w:t xml:space="preserve"> настоящего Положения.</w:t>
      </w:r>
    </w:p>
    <w:p w:rsidR="001860BF" w:rsidRDefault="001860BF" w:rsidP="001860BF">
      <w:pPr>
        <w:spacing w:after="0" w:line="240" w:lineRule="auto"/>
        <w:ind w:firstLine="709"/>
        <w:jc w:val="both"/>
        <w:rPr>
          <w:rFonts w:ascii="Times New Roman" w:hAnsi="Times New Roman" w:cs="Times New Roman"/>
          <w:sz w:val="28"/>
          <w:szCs w:val="28"/>
        </w:rPr>
      </w:pPr>
      <w:bookmarkStart w:id="6" w:name="P93"/>
      <w:bookmarkEnd w:id="6"/>
      <w:r>
        <w:rPr>
          <w:rFonts w:ascii="Times New Roman" w:hAnsi="Times New Roman" w:cs="Times New Roman"/>
          <w:sz w:val="28"/>
          <w:szCs w:val="28"/>
        </w:rPr>
        <w:t>2.6.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технический паспорт жилого помещения, а для нежилых помещений - технический план;</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anchor="P76" w:history="1">
        <w:r>
          <w:rPr>
            <w:rStyle w:val="a6"/>
            <w:rFonts w:ascii="Times New Roman" w:hAnsi="Times New Roman" w:cs="Times New Roman"/>
            <w:sz w:val="28"/>
            <w:szCs w:val="28"/>
          </w:rPr>
          <w:t>абзацем третьим пункта 2.3</w:t>
        </w:r>
      </w:hyperlink>
      <w:r>
        <w:rPr>
          <w:rFonts w:ascii="Times New Roman" w:hAnsi="Times New Roman" w:cs="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требованиям.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вправе запрашивать эти документы в органах государственного надзора (контроля), указанных в </w:t>
      </w:r>
      <w:hyperlink r:id="rId22" w:anchor="P62" w:history="1">
        <w:r>
          <w:rPr>
            <w:rStyle w:val="a6"/>
            <w:rFonts w:ascii="Times New Roman" w:hAnsi="Times New Roman" w:cs="Times New Roman"/>
            <w:sz w:val="28"/>
            <w:szCs w:val="28"/>
          </w:rPr>
          <w:t>абзаце третьем пункта 1.4</w:t>
        </w:r>
      </w:hyperlink>
      <w:r>
        <w:rPr>
          <w:rFonts w:ascii="Times New Roman" w:hAnsi="Times New Roman" w:cs="Times New Roman"/>
          <w:sz w:val="28"/>
          <w:szCs w:val="28"/>
        </w:rPr>
        <w:t xml:space="preserve"> настоящего Положения.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председатель Комиссии от имени</w:t>
      </w:r>
      <w:r w:rsidR="00857B2B">
        <w:rPr>
          <w:rFonts w:ascii="Times New Roman" w:hAnsi="Times New Roman" w:cs="Times New Roman"/>
          <w:sz w:val="28"/>
          <w:szCs w:val="28"/>
        </w:rPr>
        <w:t xml:space="preserve"> администрации Углеродовского городского поселения</w:t>
      </w:r>
      <w:r>
        <w:rPr>
          <w:rFonts w:ascii="Times New Roman" w:hAnsi="Times New Roman" w:cs="Times New Roman"/>
          <w:sz w:val="28"/>
          <w:szCs w:val="28"/>
        </w:rPr>
        <w:t xml:space="preserve"> не позднее чем за 20 дней до дня начала работы Комиссии обязан 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не направили в Комиссию посредством почтового отправления с уведомлением о вручении информацию о своем представителе, уполномоченном на участие в работе </w:t>
      </w:r>
      <w:r>
        <w:rPr>
          <w:rFonts w:ascii="Times New Roman" w:hAnsi="Times New Roman" w:cs="Times New Roman"/>
          <w:sz w:val="28"/>
          <w:szCs w:val="28"/>
        </w:rPr>
        <w:lastRenderedPageBreak/>
        <w:t>Комиссии, и уполномоченные представители не принимали участие в работе Комиссии (при условии соблюдения установленного порядка уведомления о дате начала работы Комиссии), Комиссия принимает решение в отсутствие указанных представителей.</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Комиссии), указанное в </w:t>
      </w:r>
      <w:hyperlink r:id="rId23" w:anchor="P102" w:history="1">
        <w:r>
          <w:rPr>
            <w:rStyle w:val="a6"/>
            <w:rFonts w:ascii="Times New Roman" w:hAnsi="Times New Roman" w:cs="Times New Roman"/>
            <w:sz w:val="28"/>
            <w:szCs w:val="28"/>
          </w:rPr>
          <w:t>2.9</w:t>
        </w:r>
      </w:hyperlink>
      <w:r>
        <w:rPr>
          <w:rFonts w:ascii="Times New Roman" w:hAnsi="Times New Roman" w:cs="Times New Roman"/>
          <w:sz w:val="28"/>
          <w:szCs w:val="28"/>
        </w:rPr>
        <w:t>настоящего Положения, либо решение о проведении дополнительного обследования оцениваемого помещения.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860BF" w:rsidRDefault="001860BF" w:rsidP="001860BF">
      <w:pPr>
        <w:spacing w:after="0" w:line="240" w:lineRule="auto"/>
        <w:ind w:firstLine="709"/>
        <w:jc w:val="both"/>
        <w:rPr>
          <w:rFonts w:ascii="Times New Roman" w:hAnsi="Times New Roman" w:cs="Times New Roman"/>
          <w:sz w:val="28"/>
          <w:szCs w:val="28"/>
        </w:rPr>
      </w:pPr>
      <w:bookmarkStart w:id="7" w:name="P102"/>
      <w:bookmarkEnd w:id="7"/>
      <w:r>
        <w:rPr>
          <w:rFonts w:ascii="Times New Roman" w:hAnsi="Times New Roman" w:cs="Times New Roman"/>
          <w:sz w:val="28"/>
          <w:szCs w:val="28"/>
        </w:rPr>
        <w:t>2.9.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помещения непригодным для проживания;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В случае обследования помещения Комиссия составляет в 3 экземплярах акт обследования помещения по </w:t>
      </w:r>
      <w:hyperlink r:id="rId24" w:history="1">
        <w:r>
          <w:rPr>
            <w:rStyle w:val="a6"/>
            <w:rFonts w:ascii="Times New Roman" w:hAnsi="Times New Roman" w:cs="Times New Roman"/>
            <w:sz w:val="28"/>
            <w:szCs w:val="28"/>
          </w:rPr>
          <w:t>форме</w:t>
        </w:r>
      </w:hyperlink>
      <w:r w:rsidR="00857B2B">
        <w:t xml:space="preserve"> </w:t>
      </w:r>
      <w:r>
        <w:rPr>
          <w:rFonts w:ascii="Times New Roman" w:hAnsi="Times New Roman" w:cs="Times New Roman"/>
          <w:sz w:val="28"/>
          <w:szCs w:val="28"/>
        </w:rPr>
        <w:t>согласно приложению № 2 к Положению, утвержденному Постановлением Правительства РФ.</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2.11.На основании полученного заключени</w:t>
      </w:r>
      <w:r w:rsidR="005A5607">
        <w:rPr>
          <w:rFonts w:ascii="Times New Roman" w:hAnsi="Times New Roman" w:cs="Times New Roman"/>
          <w:sz w:val="28"/>
          <w:szCs w:val="28"/>
        </w:rPr>
        <w:t>я администрация Углеродовского городского поселения</w:t>
      </w:r>
      <w:r>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w:t>
      </w:r>
      <w:r w:rsidR="005A5607">
        <w:rPr>
          <w:rFonts w:ascii="Times New Roman" w:hAnsi="Times New Roman" w:cs="Times New Roman"/>
          <w:sz w:val="28"/>
          <w:szCs w:val="28"/>
        </w:rPr>
        <w:t xml:space="preserve"> </w:t>
      </w:r>
      <w:r>
        <w:rPr>
          <w:rFonts w:ascii="Times New Roman" w:hAnsi="Times New Roman" w:cs="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w:t>
      </w:r>
      <w:r>
        <w:rPr>
          <w:rFonts w:ascii="Times New Roman" w:hAnsi="Times New Roman" w:cs="Times New Roman"/>
          <w:sz w:val="28"/>
          <w:szCs w:val="28"/>
        </w:rPr>
        <w:lastRenderedPageBreak/>
        <w:t>домов, находящихся в федеральной собственности) путем издания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в 5-дневный срок со дня принятия решения, предусмотренного пунктом 2.10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Заключение Комиссии, предусмотренное пунктом 2.9 настоящего Положения, может быть обжаловано заинтересованными лицами в судебном порядке. </w:t>
      </w: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ПОРЯДОК ПРИЗНАНИЯ САДОВОГО ДОМА ЖИЛЫМ ДОМОМ </w:t>
      </w:r>
    </w:p>
    <w:p w:rsidR="001860BF" w:rsidRDefault="001860BF"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 ЖИЛОГО ДОМА САДОВЫМ</w:t>
      </w: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Для признания садового дома жилым домом и жилого дома садовым домом собственник (далее - заявитель) садового дома или жилого дома представляет в Комиссию:</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w:t>
      </w:r>
      <w:r w:rsidR="005A5607">
        <w:rPr>
          <w:rFonts w:ascii="Times New Roman" w:hAnsi="Times New Roman" w:cs="Times New Roman"/>
          <w:sz w:val="28"/>
          <w:szCs w:val="28"/>
        </w:rPr>
        <w:t xml:space="preserve"> администрации Углеродовского городского поселения</w:t>
      </w:r>
      <w:r>
        <w:rPr>
          <w:rFonts w:ascii="Times New Roman" w:hAnsi="Times New Roman" w:cs="Times New Roman"/>
          <w:sz w:val="28"/>
          <w:szCs w:val="28"/>
        </w:rPr>
        <w:t xml:space="preserve">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w:t>
      </w:r>
      <w:r w:rsidR="005A5607">
        <w:rPr>
          <w:rFonts w:ascii="Times New Roman" w:hAnsi="Times New Roman" w:cs="Times New Roman"/>
          <w:sz w:val="28"/>
          <w:szCs w:val="28"/>
        </w:rPr>
        <w:t xml:space="preserve"> администрации Углеродовского городского поселения</w:t>
      </w:r>
      <w:r>
        <w:rPr>
          <w:rFonts w:ascii="Times New Roman" w:hAnsi="Times New Roman" w:cs="Times New Roman"/>
          <w:sz w:val="28"/>
          <w:szCs w:val="28"/>
        </w:rPr>
        <w:t>);</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w:t>
      </w:r>
      <w:r>
        <w:rPr>
          <w:rFonts w:ascii="Times New Roman" w:hAnsi="Times New Roman" w:cs="Times New Roman"/>
          <w:sz w:val="28"/>
          <w:szCs w:val="28"/>
        </w:rPr>
        <w:lastRenderedPageBreak/>
        <w:t>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Pr>
            <w:rStyle w:val="a6"/>
            <w:rFonts w:ascii="Times New Roman" w:hAnsi="Times New Roman" w:cs="Times New Roman"/>
            <w:sz w:val="28"/>
            <w:szCs w:val="28"/>
          </w:rPr>
          <w:t>частью 2 статьи 5</w:t>
        </w:r>
      </w:hyperlink>
      <w:r>
        <w:rPr>
          <w:rFonts w:ascii="Times New Roman" w:hAnsi="Times New Roman" w:cs="Times New Roman"/>
          <w:sz w:val="28"/>
          <w:szCs w:val="28"/>
        </w:rPr>
        <w:t xml:space="preserve">, </w:t>
      </w:r>
      <w:hyperlink r:id="rId26" w:history="1">
        <w:r>
          <w:rPr>
            <w:rStyle w:val="a6"/>
            <w:rFonts w:ascii="Times New Roman" w:hAnsi="Times New Roman" w:cs="Times New Roman"/>
            <w:sz w:val="28"/>
            <w:szCs w:val="28"/>
          </w:rPr>
          <w:t>статьями 7</w:t>
        </w:r>
      </w:hyperlink>
      <w:r>
        <w:rPr>
          <w:rFonts w:ascii="Times New Roman" w:hAnsi="Times New Roman" w:cs="Times New Roman"/>
          <w:sz w:val="28"/>
          <w:szCs w:val="28"/>
        </w:rPr>
        <w:t xml:space="preserve">, </w:t>
      </w:r>
      <w:hyperlink r:id="rId27" w:history="1">
        <w:r>
          <w:rPr>
            <w:rStyle w:val="a6"/>
            <w:rFonts w:ascii="Times New Roman" w:hAnsi="Times New Roman" w:cs="Times New Roman"/>
            <w:sz w:val="28"/>
            <w:szCs w:val="28"/>
          </w:rPr>
          <w:t>8</w:t>
        </w:r>
      </w:hyperlink>
      <w:r>
        <w:rPr>
          <w:rFonts w:ascii="Times New Roman" w:hAnsi="Times New Roman" w:cs="Times New Roman"/>
          <w:sz w:val="28"/>
          <w:szCs w:val="28"/>
        </w:rPr>
        <w:t xml:space="preserve"> и </w:t>
      </w:r>
      <w:hyperlink r:id="rId28" w:history="1">
        <w:r>
          <w:rPr>
            <w:rStyle w:val="a6"/>
            <w:rFonts w:ascii="Times New Roman" w:hAnsi="Times New Roman" w:cs="Times New Roman"/>
            <w:sz w:val="28"/>
            <w:szCs w:val="28"/>
          </w:rPr>
          <w:t>10</w:t>
        </w:r>
      </w:hyperlink>
      <w:r>
        <w:rPr>
          <w:rFonts w:ascii="Times New Roman" w:hAnsi="Times New Roman" w:cs="Times New Roman"/>
          <w:sz w:val="28"/>
          <w:szCs w:val="28"/>
        </w:rPr>
        <w:t xml:space="preserve">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w:t>
      </w:r>
      <w:r w:rsidR="005A5607">
        <w:rPr>
          <w:rFonts w:ascii="Times New Roman" w:hAnsi="Times New Roman" w:cs="Times New Roman"/>
          <w:sz w:val="28"/>
          <w:szCs w:val="28"/>
        </w:rPr>
        <w:t xml:space="preserve"> администрация Углеродовского городского поселения</w:t>
      </w:r>
      <w:r>
        <w:rPr>
          <w:rFonts w:ascii="Times New Roman" w:hAnsi="Times New Roman" w:cs="Times New Roman"/>
          <w:sz w:val="28"/>
          <w:szCs w:val="28"/>
        </w:rPr>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Заявителю выдается расписка в получении от заявителя документов, предусмотренных пунктом 3.1 настоящего Положения, с указанием их перечня и даты получения </w:t>
      </w:r>
      <w:r w:rsidR="005A5607">
        <w:rPr>
          <w:rFonts w:ascii="Times New Roman" w:hAnsi="Times New Roman" w:cs="Times New Roman"/>
          <w:sz w:val="28"/>
          <w:szCs w:val="28"/>
        </w:rPr>
        <w:t>администрацией Углеродовского городского поселения</w:t>
      </w:r>
      <w:r>
        <w:rPr>
          <w:rFonts w:ascii="Times New Roman" w:hAnsi="Times New Roman" w:cs="Times New Roman"/>
          <w:sz w:val="28"/>
          <w:szCs w:val="28"/>
        </w:rPr>
        <w:t>. В случае представления документов заявителем через многофункциональный центр расписка выдается многофункциональным центром.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3.1 настоящего Положения, </w:t>
      </w:r>
      <w:r w:rsidR="005A5607">
        <w:rPr>
          <w:rFonts w:ascii="Times New Roman" w:hAnsi="Times New Roman" w:cs="Times New Roman"/>
          <w:sz w:val="28"/>
          <w:szCs w:val="28"/>
        </w:rPr>
        <w:t>администрацией Углеродовского городского поселения</w:t>
      </w:r>
      <w:r>
        <w:rPr>
          <w:rFonts w:ascii="Times New Roman" w:hAnsi="Times New Roman" w:cs="Times New Roman"/>
          <w:sz w:val="28"/>
          <w:szCs w:val="28"/>
        </w:rPr>
        <w:t xml:space="preserve"> не позднее чем через 45 календарных дней со дня подачи заявления.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A5607">
        <w:rPr>
          <w:rFonts w:ascii="Times New Roman" w:hAnsi="Times New Roman" w:cs="Times New Roman"/>
          <w:sz w:val="28"/>
          <w:szCs w:val="28"/>
        </w:rPr>
        <w:t>.Администрация Углеродовского городского поселения</w:t>
      </w:r>
      <w:r>
        <w:rPr>
          <w:rFonts w:ascii="Times New Roman" w:hAnsi="Times New Roman" w:cs="Times New Roman"/>
          <w:sz w:val="28"/>
          <w:szCs w:val="28"/>
        </w:rPr>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w:t>
      </w:r>
      <w:r w:rsidR="00855554">
        <w:rPr>
          <w:rFonts w:ascii="Times New Roman" w:hAnsi="Times New Roman" w:cs="Times New Roman"/>
          <w:sz w:val="28"/>
          <w:szCs w:val="28"/>
        </w:rPr>
        <w:t>по форме согласно приложению № 4</w:t>
      </w:r>
      <w:r>
        <w:rPr>
          <w:rFonts w:ascii="Times New Roman" w:hAnsi="Times New Roman" w:cs="Times New Roman"/>
          <w:sz w:val="28"/>
          <w:szCs w:val="28"/>
        </w:rPr>
        <w:t xml:space="preserve"> Положения, утвержденному Постановлением Правительства РФ. </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Решение об отказе в признании садового дома жилым домом или жилого дома садовым домом принимается в следующих случаях:</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непредставление заявителем документов, предусмотренных подпунктами «а» и (или) «в» пункта 3.1 настоящего Положения;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поступление в</w:t>
      </w:r>
      <w:r w:rsidR="005A5607">
        <w:rPr>
          <w:rFonts w:ascii="Times New Roman" w:hAnsi="Times New Roman" w:cs="Times New Roman"/>
          <w:sz w:val="28"/>
          <w:szCs w:val="28"/>
        </w:rPr>
        <w:t xml:space="preserve"> администрацию Углеродовского городского поселения</w:t>
      </w:r>
      <w:r>
        <w:rPr>
          <w:rFonts w:ascii="Times New Roman" w:hAnsi="Times New Roman" w:cs="Times New Roman"/>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поступле</w:t>
      </w:r>
      <w:r w:rsidR="005A5607">
        <w:rPr>
          <w:rFonts w:ascii="Times New Roman" w:hAnsi="Times New Roman" w:cs="Times New Roman"/>
          <w:sz w:val="28"/>
          <w:szCs w:val="28"/>
        </w:rPr>
        <w:t>ние в администрацию Углеродовского городского  поселения</w:t>
      </w:r>
      <w:r>
        <w:rPr>
          <w:rFonts w:ascii="Times New Roman" w:hAnsi="Times New Roman" w:cs="Times New Roman"/>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3.1настоящего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w:t>
      </w:r>
      <w:r w:rsidR="000C6BBF">
        <w:rPr>
          <w:rFonts w:ascii="Times New Roman" w:hAnsi="Times New Roman" w:cs="Times New Roman"/>
          <w:sz w:val="28"/>
          <w:szCs w:val="28"/>
        </w:rPr>
        <w:t>сли администрация Углеродовского городского поселения</w:t>
      </w:r>
      <w:r>
        <w:rPr>
          <w:rFonts w:ascii="Times New Roman" w:hAnsi="Times New Roman" w:cs="Times New Roman"/>
          <w:sz w:val="28"/>
          <w:szCs w:val="28"/>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3.1 настоящего Положения,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непредставление заявителем документа, предусмотренного подпунктом «г» пункта 3.1 настоящего Положения, в случае если садовый дом или жилой дом обременен правами третьих лиц;</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3.6 настоящего Положения.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860BF" w:rsidRDefault="001860BF" w:rsidP="001860BF">
      <w:pPr>
        <w:spacing w:after="0" w:line="240" w:lineRule="auto"/>
        <w:jc w:val="both"/>
        <w:rPr>
          <w:rFonts w:ascii="Times New Roman" w:hAnsi="Times New Roman" w:cs="Times New Roman"/>
          <w:sz w:val="28"/>
          <w:szCs w:val="28"/>
        </w:rPr>
      </w:pPr>
    </w:p>
    <w:p w:rsidR="009A2D32" w:rsidRDefault="009A2D32" w:rsidP="001860BF">
      <w:pPr>
        <w:spacing w:after="0" w:line="240" w:lineRule="auto"/>
        <w:jc w:val="both"/>
        <w:rPr>
          <w:rFonts w:ascii="Times New Roman" w:hAnsi="Times New Roman" w:cs="Times New Roman"/>
          <w:sz w:val="28"/>
          <w:szCs w:val="28"/>
        </w:rPr>
      </w:pPr>
    </w:p>
    <w:p w:rsidR="001860BF" w:rsidRDefault="001860BF" w:rsidP="001860B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4. ПОРЯДОК РАБОТЫ КОМИССИИ</w:t>
      </w:r>
    </w:p>
    <w:p w:rsidR="001860BF" w:rsidRDefault="001860BF" w:rsidP="001860BF">
      <w:pPr>
        <w:spacing w:after="0" w:line="240" w:lineRule="auto"/>
        <w:ind w:firstLine="709"/>
        <w:jc w:val="both"/>
        <w:rPr>
          <w:rFonts w:ascii="Times New Roman" w:hAnsi="Times New Roman" w:cs="Times New Roman"/>
          <w:sz w:val="28"/>
          <w:szCs w:val="28"/>
        </w:rPr>
      </w:pP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Комиссию возглавляет председатель Комиссии, который:</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деятельность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утверждает регламент Комиссии по рассмотрению и принятию решений;</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назначает заместителя Комиссии исполняющим обязанности председателя Комиссии во время своего отсутствия.</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Секретарь Комиссии осуществляет делопроизводство Комиссии, в том числе:</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подготовку материалов к работе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ведет протокол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подготовку акта и Заключения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рассылку Заключения Комиссии в органы и организации в сроки, указанные в настоящем Положении.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Секретарь Комиссии уведомляет членов Комиссии не менее чем за 3 дня о месте, дате, времени проведения заседания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нахождения секретаря Комиссии в отпуске или служебной командировке, невозможности осуществления им по причине болезни полномочий, установленных настоящим Положением, указанные полномочия по поручению председателя Комиссии осуществляет один из членов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Члены Комиссии обладают равными правами при обсуждении рассматриваемых на заседании вопросов и обязаны присутствовать на каждом заседании, руководствоваться в своей деятельности действующим законодательством, выполнять и контролировать выполнение решений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Члены Комиссии имеют право вносить замечания по рассматриваемым вопросам, повестке дня, порядку рассмотрения обсуждаемого вопроса.</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Основаниями для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считается правомочным, если в работе Комиссии принимают участие более половины членов Комиссии.</w:t>
      </w:r>
    </w:p>
    <w:p w:rsidR="001860BF" w:rsidRDefault="001860BF" w:rsidP="001860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Решение принимается большинством голосов членов Комиссии и оформляется в виде Заключения Комиссии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Комиссии.</w:t>
      </w:r>
    </w:p>
    <w:p w:rsidR="001D0F0D" w:rsidRDefault="001D0F0D" w:rsidP="009A2D32">
      <w:pPr>
        <w:spacing w:after="0" w:line="240" w:lineRule="auto"/>
        <w:jc w:val="both"/>
        <w:rPr>
          <w:rFonts w:ascii="Times New Roman" w:hAnsi="Times New Roman" w:cs="Times New Roman"/>
          <w:sz w:val="28"/>
          <w:szCs w:val="28"/>
        </w:rPr>
      </w:pPr>
    </w:p>
    <w:p w:rsidR="001D0F0D" w:rsidRPr="009A2D32" w:rsidRDefault="00E31D3F" w:rsidP="00E31D3F">
      <w:pPr>
        <w:jc w:val="center"/>
        <w:rPr>
          <w:rFonts w:ascii="Times New Roman" w:hAnsi="Times New Roman" w:cs="Times New Roman"/>
          <w:color w:val="1D1B11"/>
          <w:sz w:val="24"/>
          <w:szCs w:val="24"/>
        </w:rPr>
      </w:pPr>
      <w:r>
        <w:rPr>
          <w:rFonts w:ascii="Times New Roman" w:hAnsi="Times New Roman" w:cs="Times New Roman"/>
          <w:b/>
          <w:bCs/>
          <w:color w:val="1D1B11"/>
          <w:sz w:val="28"/>
          <w:szCs w:val="28"/>
        </w:rPr>
        <w:t xml:space="preserve">                                                         </w:t>
      </w:r>
      <w:r w:rsidR="009A2D32">
        <w:rPr>
          <w:rFonts w:ascii="Times New Roman" w:hAnsi="Times New Roman" w:cs="Times New Roman"/>
          <w:b/>
          <w:bCs/>
          <w:color w:val="1D1B11"/>
          <w:sz w:val="28"/>
          <w:szCs w:val="28"/>
        </w:rPr>
        <w:t xml:space="preserve">                        </w:t>
      </w:r>
      <w:r>
        <w:rPr>
          <w:rFonts w:ascii="Times New Roman" w:hAnsi="Times New Roman" w:cs="Times New Roman"/>
          <w:b/>
          <w:bCs/>
          <w:color w:val="1D1B11"/>
          <w:sz w:val="28"/>
          <w:szCs w:val="28"/>
        </w:rPr>
        <w:t xml:space="preserve">  </w:t>
      </w:r>
      <w:r w:rsidR="001D0F0D" w:rsidRPr="009A2D32">
        <w:rPr>
          <w:rFonts w:ascii="Times New Roman" w:hAnsi="Times New Roman" w:cs="Times New Roman"/>
          <w:b/>
          <w:bCs/>
          <w:color w:val="1D1B11"/>
          <w:sz w:val="24"/>
          <w:szCs w:val="24"/>
        </w:rPr>
        <w:t>Приложение № 1</w:t>
      </w:r>
    </w:p>
    <w:p w:rsidR="00E31D3F" w:rsidRPr="009A2D32" w:rsidRDefault="00855554" w:rsidP="00E31D3F">
      <w:pPr>
        <w:spacing w:after="0" w:line="240" w:lineRule="auto"/>
        <w:ind w:firstLine="709"/>
        <w:jc w:val="right"/>
        <w:rPr>
          <w:rFonts w:ascii="Times New Roman" w:hAnsi="Times New Roman" w:cs="Times New Roman"/>
          <w:b/>
          <w:sz w:val="24"/>
          <w:szCs w:val="24"/>
        </w:rPr>
      </w:pPr>
      <w:r>
        <w:rPr>
          <w:rFonts w:ascii="Times New Roman" w:hAnsi="Times New Roman" w:cs="Times New Roman"/>
          <w:b/>
          <w:bCs/>
          <w:color w:val="1D1B11"/>
          <w:sz w:val="24"/>
          <w:szCs w:val="24"/>
        </w:rPr>
        <w:t xml:space="preserve">                               </w:t>
      </w:r>
      <w:r w:rsidR="001D0F0D" w:rsidRPr="009A2D32">
        <w:rPr>
          <w:rFonts w:ascii="Times New Roman" w:hAnsi="Times New Roman" w:cs="Times New Roman"/>
          <w:b/>
          <w:bCs/>
          <w:color w:val="1D1B11"/>
          <w:sz w:val="24"/>
          <w:szCs w:val="24"/>
        </w:rPr>
        <w:t xml:space="preserve">  К </w:t>
      </w:r>
      <w:r>
        <w:rPr>
          <w:rFonts w:ascii="Times New Roman" w:hAnsi="Times New Roman" w:cs="Times New Roman"/>
          <w:b/>
          <w:sz w:val="24"/>
          <w:szCs w:val="24"/>
        </w:rPr>
        <w:t>положению</w:t>
      </w:r>
      <w:r w:rsidR="00E31D3F" w:rsidRPr="009A2D32">
        <w:rPr>
          <w:rFonts w:ascii="Times New Roman" w:hAnsi="Times New Roman" w:cs="Times New Roman"/>
          <w:b/>
          <w:sz w:val="24"/>
          <w:szCs w:val="24"/>
        </w:rPr>
        <w:t xml:space="preserve"> о межведомственной комиссии</w:t>
      </w:r>
    </w:p>
    <w:p w:rsidR="00E31D3F" w:rsidRPr="009A2D32" w:rsidRDefault="00E31D3F" w:rsidP="00E31D3F">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по оценки и обследованию помещений в целях </w:t>
      </w:r>
    </w:p>
    <w:p w:rsidR="00E31D3F" w:rsidRPr="009A2D32" w:rsidRDefault="00E31D3F" w:rsidP="00E31D3F">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признания его</w:t>
      </w:r>
      <w:r w:rsidR="00855554">
        <w:rPr>
          <w:rFonts w:ascii="Times New Roman" w:hAnsi="Times New Roman" w:cs="Times New Roman"/>
          <w:b/>
          <w:sz w:val="24"/>
          <w:szCs w:val="24"/>
        </w:rPr>
        <w:t xml:space="preserve"> </w:t>
      </w:r>
      <w:r w:rsidRPr="009A2D32">
        <w:rPr>
          <w:rFonts w:ascii="Times New Roman" w:hAnsi="Times New Roman" w:cs="Times New Roman"/>
          <w:b/>
          <w:sz w:val="24"/>
          <w:szCs w:val="24"/>
        </w:rPr>
        <w:t>жилым помещением, жилого помещения</w:t>
      </w:r>
    </w:p>
    <w:p w:rsidR="00E31D3F" w:rsidRPr="009A2D32" w:rsidRDefault="00E31D3F" w:rsidP="00E31D3F">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пригодным (непригодным) для проживания граждан,</w:t>
      </w:r>
    </w:p>
    <w:p w:rsidR="009A2D32" w:rsidRDefault="00E31D3F" w:rsidP="00E31D3F">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многоквартирного дома в целях признания его </w:t>
      </w:r>
    </w:p>
    <w:p w:rsidR="009A2D32" w:rsidRDefault="00E31D3F" w:rsidP="00E31D3F">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аварийным и подлежащим сносу или реконструкции, </w:t>
      </w:r>
    </w:p>
    <w:p w:rsidR="00E31D3F" w:rsidRPr="009A2D32" w:rsidRDefault="00E31D3F" w:rsidP="009A2D3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садового дома жилым домом и жилого дома садовым домом</w:t>
      </w:r>
    </w:p>
    <w:p w:rsidR="001D0F0D" w:rsidRPr="009A2D32" w:rsidRDefault="001D0F0D" w:rsidP="001D0F0D">
      <w:pPr>
        <w:widowControl w:val="0"/>
        <w:tabs>
          <w:tab w:val="left" w:pos="142"/>
          <w:tab w:val="left" w:pos="284"/>
        </w:tabs>
        <w:autoSpaceDE w:val="0"/>
        <w:autoSpaceDN w:val="0"/>
        <w:adjustRightInd w:val="0"/>
        <w:ind w:left="-567" w:firstLine="340"/>
        <w:jc w:val="center"/>
        <w:rPr>
          <w:rFonts w:ascii="Times New Roman" w:hAnsi="Times New Roman" w:cs="Times New Roman"/>
          <w:b/>
          <w:bCs/>
          <w:color w:val="1D1B11"/>
          <w:sz w:val="24"/>
          <w:szCs w:val="24"/>
        </w:rPr>
      </w:pPr>
    </w:p>
    <w:p w:rsidR="001D0F0D" w:rsidRPr="009A2D32" w:rsidRDefault="001D0F0D" w:rsidP="001D0F0D">
      <w:pPr>
        <w:widowControl w:val="0"/>
        <w:tabs>
          <w:tab w:val="left" w:pos="142"/>
          <w:tab w:val="left" w:pos="284"/>
        </w:tabs>
        <w:autoSpaceDE w:val="0"/>
        <w:autoSpaceDN w:val="0"/>
        <w:adjustRightInd w:val="0"/>
        <w:ind w:left="-567" w:firstLine="340"/>
        <w:jc w:val="center"/>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 </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В межведомственную комиссию по оценке жилых помещений</w:t>
      </w:r>
    </w:p>
    <w:p w:rsidR="001D0F0D" w:rsidRPr="009A2D32" w:rsidRDefault="001D0F0D" w:rsidP="00E31D3F">
      <w:pPr>
        <w:spacing w:before="120" w:after="120" w:line="360" w:lineRule="atLeast"/>
        <w:jc w:val="right"/>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 на терри</w:t>
      </w:r>
      <w:r w:rsidR="00016A8D" w:rsidRPr="009A2D32">
        <w:rPr>
          <w:rFonts w:ascii="Times New Roman" w:hAnsi="Times New Roman" w:cs="Times New Roman"/>
          <w:b/>
          <w:bCs/>
          <w:color w:val="1D1B11"/>
          <w:sz w:val="24"/>
          <w:szCs w:val="24"/>
        </w:rPr>
        <w:t>тории  Углеродовского городского поселения</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_________________________________________________________</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от _____________________________________________________</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(указать статус заявителя - собственник  помещения, наниматель) </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w:t>
      </w:r>
    </w:p>
    <w:p w:rsidR="00E31D3F"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(фамилия, имя, отчество гражданина, наименование,</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 xml:space="preserve"> адрес места нахождения юридического лица)</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(адрес проживания и регистрации)</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w:t>
      </w:r>
    </w:p>
    <w:p w:rsidR="001D0F0D" w:rsidRPr="009A2D32" w:rsidRDefault="001D0F0D" w:rsidP="00E31D3F">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color w:val="1D1B11"/>
          <w:sz w:val="24"/>
          <w:szCs w:val="24"/>
        </w:rPr>
        <w:t>(контактный телефон)</w:t>
      </w:r>
    </w:p>
    <w:p w:rsidR="001D0F0D" w:rsidRPr="009A2D32" w:rsidRDefault="001D0F0D" w:rsidP="001D0F0D">
      <w:pPr>
        <w:spacing w:before="120" w:after="120" w:line="360" w:lineRule="atLeast"/>
        <w:jc w:val="right"/>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 </w:t>
      </w:r>
    </w:p>
    <w:p w:rsidR="001D0F0D" w:rsidRPr="009A2D32" w:rsidRDefault="001D0F0D" w:rsidP="001D0F0D">
      <w:pPr>
        <w:spacing w:before="120" w:after="120" w:line="360" w:lineRule="atLeast"/>
        <w:jc w:val="center"/>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ЗАЯВЛЕНИЕ</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Прошу провести оценку соответствия помещения  по  адресу:</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9A2D32">
        <w:rPr>
          <w:rFonts w:ascii="Times New Roman" w:hAnsi="Times New Roman" w:cs="Times New Roman"/>
          <w:color w:val="1D1B11"/>
          <w:sz w:val="24"/>
          <w:szCs w:val="24"/>
        </w:rPr>
        <w:br/>
        <w:t>_______________муниципального образования от 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К заявлению прилагаются:</w:t>
      </w:r>
    </w:p>
    <w:p w:rsidR="001D0F0D" w:rsidRPr="009A2D32" w:rsidRDefault="001D0F0D" w:rsidP="00E31D3F">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1D3F" w:rsidRPr="009A2D32">
        <w:rPr>
          <w:rFonts w:ascii="Times New Roman" w:hAnsi="Times New Roman" w:cs="Times New Roman"/>
          <w:color w:val="1D1B11"/>
          <w:sz w:val="24"/>
          <w:szCs w:val="24"/>
        </w:rPr>
        <w:t>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Дополнительные документы __________________________________________________________________________________________________________________________________________________________</w:t>
      </w:r>
    </w:p>
    <w:p w:rsidR="001D0F0D" w:rsidRPr="009A2D32" w:rsidRDefault="001D0F0D" w:rsidP="001D0F0D">
      <w:pPr>
        <w:pStyle w:val="a7"/>
        <w:rPr>
          <w:color w:val="1D1B11"/>
          <w:sz w:val="24"/>
          <w:szCs w:val="24"/>
        </w:rPr>
      </w:pPr>
      <w:r w:rsidRPr="009A2D32">
        <w:rPr>
          <w:color w:val="1D1B11"/>
          <w:sz w:val="24"/>
          <w:szCs w:val="24"/>
        </w:rPr>
        <w:t>Сведения для отправки решения по почте:</w:t>
      </w:r>
    </w:p>
    <w:p w:rsidR="001D0F0D" w:rsidRPr="009A2D32" w:rsidRDefault="001D0F0D" w:rsidP="001D0F0D">
      <w:pPr>
        <w:pStyle w:val="a7"/>
        <w:rPr>
          <w:color w:val="1D1B11"/>
          <w:sz w:val="24"/>
          <w:szCs w:val="24"/>
        </w:rPr>
      </w:pPr>
    </w:p>
    <w:p w:rsidR="001D0F0D" w:rsidRPr="009A2D32" w:rsidRDefault="001D0F0D" w:rsidP="001D0F0D">
      <w:pPr>
        <w:pStyle w:val="a7"/>
        <w:rPr>
          <w:color w:val="1D1B11"/>
          <w:sz w:val="24"/>
          <w:szCs w:val="24"/>
        </w:rPr>
      </w:pPr>
      <w:r w:rsidRPr="009A2D32">
        <w:rPr>
          <w:color w:val="1D1B11"/>
          <w:sz w:val="24"/>
          <w:szCs w:val="24"/>
        </w:rPr>
        <w:t>Согласие всех лиц, имеющих долю в праве собственности на жилое помещение:</w: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1772"/>
        <w:gridCol w:w="3170"/>
        <w:gridCol w:w="2141"/>
        <w:gridCol w:w="1895"/>
      </w:tblGrid>
      <w:tr w:rsidR="001D0F0D" w:rsidRPr="009A2D32" w:rsidTr="00E31D3F">
        <w:tc>
          <w:tcPr>
            <w:tcW w:w="1443" w:type="dxa"/>
            <w:tcBorders>
              <w:top w:val="single" w:sz="4" w:space="0" w:color="auto"/>
              <w:left w:val="single" w:sz="4" w:space="0" w:color="auto"/>
              <w:bottom w:val="single" w:sz="4" w:space="0" w:color="auto"/>
              <w:right w:val="single" w:sz="4" w:space="0" w:color="auto"/>
            </w:tcBorders>
            <w:hideMark/>
          </w:tcPr>
          <w:p w:rsidR="001D0F0D" w:rsidRPr="009A2D32" w:rsidRDefault="001D0F0D">
            <w:pPr>
              <w:pStyle w:val="a7"/>
              <w:jc w:val="center"/>
              <w:rPr>
                <w:color w:val="1D1B11"/>
                <w:sz w:val="24"/>
                <w:szCs w:val="24"/>
              </w:rPr>
            </w:pPr>
            <w:r w:rsidRPr="009A2D32">
              <w:rPr>
                <w:color w:val="1D1B11"/>
                <w:sz w:val="24"/>
                <w:szCs w:val="24"/>
              </w:rPr>
              <w:t>№ п.п.</w:t>
            </w:r>
          </w:p>
        </w:tc>
        <w:tc>
          <w:tcPr>
            <w:tcW w:w="1772" w:type="dxa"/>
            <w:tcBorders>
              <w:top w:val="single" w:sz="4" w:space="0" w:color="auto"/>
              <w:left w:val="single" w:sz="4" w:space="0" w:color="auto"/>
              <w:bottom w:val="single" w:sz="4" w:space="0" w:color="auto"/>
              <w:right w:val="single" w:sz="4" w:space="0" w:color="auto"/>
            </w:tcBorders>
            <w:hideMark/>
          </w:tcPr>
          <w:p w:rsidR="001D0F0D" w:rsidRPr="009A2D32" w:rsidRDefault="001D0F0D">
            <w:pPr>
              <w:pStyle w:val="a7"/>
              <w:jc w:val="center"/>
              <w:rPr>
                <w:color w:val="1D1B11"/>
                <w:sz w:val="24"/>
                <w:szCs w:val="24"/>
              </w:rPr>
            </w:pPr>
            <w:r w:rsidRPr="009A2D32">
              <w:rPr>
                <w:color w:val="1D1B11"/>
                <w:sz w:val="24"/>
                <w:szCs w:val="24"/>
              </w:rPr>
              <w:t>Ф.И.О.</w:t>
            </w:r>
          </w:p>
        </w:tc>
        <w:tc>
          <w:tcPr>
            <w:tcW w:w="3170" w:type="dxa"/>
            <w:tcBorders>
              <w:top w:val="single" w:sz="4" w:space="0" w:color="auto"/>
              <w:left w:val="single" w:sz="4" w:space="0" w:color="auto"/>
              <w:bottom w:val="single" w:sz="4" w:space="0" w:color="auto"/>
              <w:right w:val="single" w:sz="4" w:space="0" w:color="auto"/>
            </w:tcBorders>
            <w:hideMark/>
          </w:tcPr>
          <w:p w:rsidR="001D0F0D" w:rsidRPr="009A2D32" w:rsidRDefault="001D0F0D">
            <w:pPr>
              <w:pStyle w:val="a7"/>
              <w:jc w:val="center"/>
              <w:rPr>
                <w:color w:val="1D1B11"/>
                <w:sz w:val="24"/>
                <w:szCs w:val="24"/>
              </w:rPr>
            </w:pPr>
            <w:r w:rsidRPr="009A2D32">
              <w:rPr>
                <w:color w:val="1D1B11"/>
                <w:sz w:val="24"/>
                <w:szCs w:val="24"/>
              </w:rPr>
              <w:t>Реквизиты правоустанавливающего документа, объем площади помещения, принадлежащего на праве собственности</w:t>
            </w:r>
          </w:p>
        </w:tc>
        <w:tc>
          <w:tcPr>
            <w:tcW w:w="2141" w:type="dxa"/>
            <w:tcBorders>
              <w:top w:val="single" w:sz="4" w:space="0" w:color="auto"/>
              <w:left w:val="single" w:sz="4" w:space="0" w:color="auto"/>
              <w:bottom w:val="single" w:sz="4" w:space="0" w:color="auto"/>
              <w:right w:val="single" w:sz="4" w:space="0" w:color="auto"/>
            </w:tcBorders>
            <w:hideMark/>
          </w:tcPr>
          <w:p w:rsidR="001D0F0D" w:rsidRPr="009A2D32" w:rsidRDefault="001D0F0D">
            <w:pPr>
              <w:pStyle w:val="a7"/>
              <w:jc w:val="center"/>
              <w:rPr>
                <w:color w:val="1D1B11"/>
                <w:sz w:val="24"/>
                <w:szCs w:val="24"/>
              </w:rPr>
            </w:pPr>
            <w:r w:rsidRPr="009A2D32">
              <w:rPr>
                <w:color w:val="1D1B11"/>
                <w:sz w:val="24"/>
                <w:szCs w:val="24"/>
              </w:rPr>
              <w:t>согласен/не согласен</w:t>
            </w:r>
          </w:p>
        </w:tc>
        <w:tc>
          <w:tcPr>
            <w:tcW w:w="1895" w:type="dxa"/>
            <w:tcBorders>
              <w:top w:val="single" w:sz="4" w:space="0" w:color="auto"/>
              <w:left w:val="single" w:sz="4" w:space="0" w:color="auto"/>
              <w:bottom w:val="single" w:sz="4" w:space="0" w:color="auto"/>
              <w:right w:val="single" w:sz="4" w:space="0" w:color="auto"/>
            </w:tcBorders>
            <w:hideMark/>
          </w:tcPr>
          <w:p w:rsidR="001D0F0D" w:rsidRPr="009A2D32" w:rsidRDefault="001D0F0D">
            <w:pPr>
              <w:pStyle w:val="a7"/>
              <w:jc w:val="center"/>
              <w:rPr>
                <w:color w:val="1D1B11"/>
                <w:sz w:val="24"/>
                <w:szCs w:val="24"/>
              </w:rPr>
            </w:pPr>
            <w:r w:rsidRPr="009A2D32">
              <w:rPr>
                <w:color w:val="1D1B11"/>
                <w:sz w:val="24"/>
                <w:szCs w:val="24"/>
              </w:rPr>
              <w:t>Подпись</w:t>
            </w:r>
          </w:p>
        </w:tc>
      </w:tr>
      <w:tr w:rsidR="001D0F0D" w:rsidRPr="009A2D32" w:rsidTr="00E31D3F">
        <w:tc>
          <w:tcPr>
            <w:tcW w:w="1443"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1772"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3170"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2141"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1895"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r>
      <w:tr w:rsidR="001D0F0D" w:rsidRPr="009A2D32" w:rsidTr="00E31D3F">
        <w:tc>
          <w:tcPr>
            <w:tcW w:w="1443"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1772"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3170"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2141"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c>
          <w:tcPr>
            <w:tcW w:w="1895" w:type="dxa"/>
            <w:tcBorders>
              <w:top w:val="single" w:sz="4" w:space="0" w:color="auto"/>
              <w:left w:val="single" w:sz="4" w:space="0" w:color="auto"/>
              <w:bottom w:val="single" w:sz="4" w:space="0" w:color="auto"/>
              <w:right w:val="single" w:sz="4" w:space="0" w:color="auto"/>
            </w:tcBorders>
          </w:tcPr>
          <w:p w:rsidR="001D0F0D" w:rsidRPr="009A2D32" w:rsidRDefault="001D0F0D">
            <w:pPr>
              <w:pStyle w:val="a7"/>
              <w:rPr>
                <w:color w:val="1D1B11"/>
                <w:sz w:val="24"/>
                <w:szCs w:val="24"/>
              </w:rPr>
            </w:pPr>
          </w:p>
        </w:tc>
      </w:tr>
    </w:tbl>
    <w:p w:rsidR="001D0F0D" w:rsidRPr="009A2D32" w:rsidRDefault="001D0F0D" w:rsidP="001D0F0D">
      <w:pPr>
        <w:pStyle w:val="a7"/>
        <w:rPr>
          <w:color w:val="1D1B11"/>
          <w:sz w:val="24"/>
          <w:szCs w:val="24"/>
        </w:rPr>
      </w:pPr>
    </w:p>
    <w:p w:rsidR="001D0F0D" w:rsidRPr="009A2D32" w:rsidRDefault="001D0F0D" w:rsidP="001D0F0D">
      <w:pPr>
        <w:pStyle w:val="a7"/>
        <w:rPr>
          <w:color w:val="1D1B11"/>
          <w:sz w:val="24"/>
          <w:szCs w:val="24"/>
        </w:rPr>
      </w:pPr>
      <w:r w:rsidRPr="009A2D32">
        <w:rPr>
          <w:color w:val="1D1B11"/>
          <w:sz w:val="24"/>
          <w:szCs w:val="24"/>
        </w:rPr>
        <w:t>Документ прошу:  выдать на руки,  отправить по почте</w:t>
      </w:r>
    </w:p>
    <w:p w:rsidR="001D0F0D" w:rsidRPr="009A2D32" w:rsidRDefault="001D0F0D" w:rsidP="001D0F0D">
      <w:pPr>
        <w:pStyle w:val="a7"/>
        <w:rPr>
          <w:color w:val="1D1B11"/>
          <w:sz w:val="24"/>
          <w:szCs w:val="24"/>
        </w:rPr>
      </w:pPr>
      <w:r w:rsidRPr="009A2D32">
        <w:rPr>
          <w:color w:val="1D1B11"/>
          <w:sz w:val="24"/>
          <w:szCs w:val="24"/>
        </w:rPr>
        <w:t xml:space="preserve">                                          (нужное подчеркнуть)</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                                                                                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(дата)                                                                                                              (подпись)</w:t>
      </w:r>
    </w:p>
    <w:p w:rsidR="001D0F0D" w:rsidRPr="009A2D32" w:rsidRDefault="001D0F0D" w:rsidP="001D0F0D">
      <w:pPr>
        <w:spacing w:before="120" w:after="120" w:line="360" w:lineRule="atLeast"/>
        <w:rPr>
          <w:rFonts w:ascii="Times New Roman" w:hAnsi="Times New Roman" w:cs="Times New Roman"/>
          <w:color w:val="1D1B11"/>
          <w:sz w:val="24"/>
          <w:szCs w:val="24"/>
        </w:rPr>
      </w:pPr>
    </w:p>
    <w:p w:rsidR="001D0F0D" w:rsidRPr="009A2D32" w:rsidRDefault="001D0F0D" w:rsidP="001D0F0D">
      <w:pPr>
        <w:spacing w:before="120" w:after="120" w:line="360" w:lineRule="atLeast"/>
        <w:rPr>
          <w:rFonts w:ascii="Times New Roman" w:hAnsi="Times New Roman" w:cs="Times New Roman"/>
          <w:color w:val="1D1B11"/>
          <w:sz w:val="24"/>
          <w:szCs w:val="24"/>
        </w:rPr>
      </w:pPr>
    </w:p>
    <w:p w:rsidR="00E31D3F" w:rsidRPr="009A2D32" w:rsidRDefault="00E31D3F" w:rsidP="00E31D3F">
      <w:pPr>
        <w:rPr>
          <w:rFonts w:ascii="Times New Roman" w:hAnsi="Times New Roman" w:cs="Times New Roman"/>
          <w:color w:val="1D1B11"/>
          <w:sz w:val="24"/>
          <w:szCs w:val="24"/>
        </w:rPr>
      </w:pPr>
    </w:p>
    <w:p w:rsidR="00E31D3F" w:rsidRPr="009A2D32" w:rsidRDefault="00E31D3F" w:rsidP="00E31D3F">
      <w:pPr>
        <w:rPr>
          <w:rFonts w:ascii="Times New Roman" w:hAnsi="Times New Roman" w:cs="Times New Roman"/>
          <w:color w:val="1D1B11"/>
          <w:sz w:val="24"/>
          <w:szCs w:val="24"/>
        </w:rPr>
      </w:pPr>
    </w:p>
    <w:p w:rsidR="00E31D3F" w:rsidRPr="009A2D32" w:rsidRDefault="00E31D3F" w:rsidP="00E31D3F">
      <w:pPr>
        <w:rPr>
          <w:rFonts w:ascii="Times New Roman" w:hAnsi="Times New Roman" w:cs="Times New Roman"/>
          <w:color w:val="1D1B11"/>
          <w:sz w:val="24"/>
          <w:szCs w:val="24"/>
        </w:rPr>
      </w:pPr>
    </w:p>
    <w:p w:rsidR="00E31D3F" w:rsidRPr="009A2D32" w:rsidRDefault="00E31D3F" w:rsidP="00E31D3F">
      <w:pPr>
        <w:rPr>
          <w:rFonts w:ascii="Times New Roman" w:hAnsi="Times New Roman" w:cs="Times New Roman"/>
          <w:color w:val="1D1B11"/>
          <w:sz w:val="24"/>
          <w:szCs w:val="24"/>
        </w:rPr>
      </w:pPr>
    </w:p>
    <w:p w:rsidR="009A2D32" w:rsidRDefault="00E31D3F" w:rsidP="00E31D3F">
      <w:pPr>
        <w:rPr>
          <w:rFonts w:ascii="Times New Roman" w:hAnsi="Times New Roman" w:cs="Times New Roman"/>
          <w:color w:val="1D1B11"/>
          <w:sz w:val="24"/>
          <w:szCs w:val="24"/>
        </w:rPr>
      </w:pPr>
      <w:r w:rsidRPr="009A2D32">
        <w:rPr>
          <w:rFonts w:ascii="Times New Roman" w:hAnsi="Times New Roman" w:cs="Times New Roman"/>
          <w:color w:val="1D1B11"/>
          <w:sz w:val="24"/>
          <w:szCs w:val="24"/>
        </w:rPr>
        <w:t xml:space="preserve">                                                                                  </w:t>
      </w:r>
    </w:p>
    <w:p w:rsidR="009A2D32" w:rsidRDefault="009A2D32" w:rsidP="00E31D3F">
      <w:pPr>
        <w:rPr>
          <w:rFonts w:ascii="Times New Roman" w:hAnsi="Times New Roman" w:cs="Times New Roman"/>
          <w:color w:val="1D1B11"/>
          <w:sz w:val="24"/>
          <w:szCs w:val="24"/>
        </w:rPr>
      </w:pPr>
    </w:p>
    <w:p w:rsidR="009A2D32" w:rsidRDefault="009A2D32" w:rsidP="00E31D3F">
      <w:pPr>
        <w:rPr>
          <w:rFonts w:ascii="Times New Roman" w:hAnsi="Times New Roman" w:cs="Times New Roman"/>
          <w:color w:val="1D1B11"/>
          <w:sz w:val="24"/>
          <w:szCs w:val="24"/>
        </w:rPr>
      </w:pPr>
    </w:p>
    <w:p w:rsidR="009A2D32" w:rsidRDefault="009A2D32" w:rsidP="00E31D3F">
      <w:pPr>
        <w:rPr>
          <w:rFonts w:ascii="Times New Roman" w:hAnsi="Times New Roman" w:cs="Times New Roman"/>
          <w:color w:val="1D1B11"/>
          <w:sz w:val="24"/>
          <w:szCs w:val="24"/>
        </w:rPr>
      </w:pPr>
    </w:p>
    <w:p w:rsidR="00016A8D" w:rsidRPr="009A2D32" w:rsidRDefault="009A2D32" w:rsidP="00E31D3F">
      <w:pPr>
        <w:rPr>
          <w:rFonts w:ascii="Times New Roman" w:hAnsi="Times New Roman" w:cs="Times New Roman"/>
          <w:color w:val="1D1B11"/>
          <w:sz w:val="24"/>
          <w:szCs w:val="24"/>
        </w:rPr>
      </w:pPr>
      <w:r>
        <w:rPr>
          <w:rFonts w:ascii="Times New Roman" w:hAnsi="Times New Roman" w:cs="Times New Roman"/>
          <w:color w:val="1D1B11"/>
          <w:sz w:val="24"/>
          <w:szCs w:val="24"/>
        </w:rPr>
        <w:lastRenderedPageBreak/>
        <w:t xml:space="preserve">                                                                                                                      </w:t>
      </w:r>
      <w:r w:rsidR="00016A8D" w:rsidRPr="009A2D32">
        <w:rPr>
          <w:rFonts w:ascii="Times New Roman" w:hAnsi="Times New Roman" w:cs="Times New Roman"/>
          <w:b/>
          <w:bCs/>
          <w:color w:val="1D1B11"/>
          <w:sz w:val="24"/>
          <w:szCs w:val="24"/>
        </w:rPr>
        <w:t xml:space="preserve">  Приложение № 2</w:t>
      </w:r>
    </w:p>
    <w:p w:rsidR="00016A8D" w:rsidRPr="009A2D32" w:rsidRDefault="00016A8D" w:rsidP="00016A8D">
      <w:pPr>
        <w:spacing w:after="0" w:line="240" w:lineRule="auto"/>
        <w:ind w:firstLine="709"/>
        <w:rPr>
          <w:rFonts w:ascii="Times New Roman" w:hAnsi="Times New Roman" w:cs="Times New Roman"/>
          <w:b/>
          <w:sz w:val="24"/>
          <w:szCs w:val="24"/>
        </w:rPr>
      </w:pPr>
      <w:r w:rsidRPr="009A2D32">
        <w:rPr>
          <w:rFonts w:ascii="Times New Roman" w:hAnsi="Times New Roman" w:cs="Times New Roman"/>
          <w:color w:val="1D1B11"/>
          <w:sz w:val="24"/>
          <w:szCs w:val="24"/>
        </w:rPr>
        <w:t xml:space="preserve">                                                  </w:t>
      </w:r>
      <w:r w:rsidR="009A2D32">
        <w:rPr>
          <w:rFonts w:ascii="Times New Roman" w:hAnsi="Times New Roman" w:cs="Times New Roman"/>
          <w:color w:val="1D1B11"/>
          <w:sz w:val="24"/>
          <w:szCs w:val="24"/>
        </w:rPr>
        <w:t xml:space="preserve">          </w:t>
      </w:r>
      <w:r w:rsidRPr="009A2D32">
        <w:rPr>
          <w:rFonts w:ascii="Times New Roman" w:hAnsi="Times New Roman" w:cs="Times New Roman"/>
          <w:color w:val="1D1B11"/>
          <w:sz w:val="24"/>
          <w:szCs w:val="24"/>
        </w:rPr>
        <w:t xml:space="preserve"> </w:t>
      </w:r>
      <w:r w:rsidRPr="009A2D32">
        <w:rPr>
          <w:rFonts w:ascii="Times New Roman" w:hAnsi="Times New Roman" w:cs="Times New Roman"/>
          <w:b/>
          <w:bCs/>
          <w:color w:val="1D1B11"/>
          <w:sz w:val="24"/>
          <w:szCs w:val="24"/>
        </w:rPr>
        <w:t xml:space="preserve">К </w:t>
      </w:r>
      <w:r w:rsidR="00855554">
        <w:rPr>
          <w:rFonts w:ascii="Times New Roman" w:hAnsi="Times New Roman" w:cs="Times New Roman"/>
          <w:b/>
          <w:sz w:val="24"/>
          <w:szCs w:val="24"/>
        </w:rPr>
        <w:t>положению</w:t>
      </w:r>
      <w:r w:rsidRPr="009A2D32">
        <w:rPr>
          <w:rFonts w:ascii="Times New Roman" w:hAnsi="Times New Roman" w:cs="Times New Roman"/>
          <w:b/>
          <w:sz w:val="24"/>
          <w:szCs w:val="24"/>
        </w:rPr>
        <w:t xml:space="preserve"> о межведомственной комиссии</w:t>
      </w:r>
    </w:p>
    <w:p w:rsidR="00016A8D" w:rsidRP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по оценки и обследованию помещений в целях </w:t>
      </w:r>
    </w:p>
    <w:p w:rsidR="00016A8D" w:rsidRP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признания его</w:t>
      </w:r>
      <w:r w:rsidR="00855554">
        <w:rPr>
          <w:rFonts w:ascii="Times New Roman" w:hAnsi="Times New Roman" w:cs="Times New Roman"/>
          <w:b/>
          <w:sz w:val="24"/>
          <w:szCs w:val="24"/>
        </w:rPr>
        <w:t xml:space="preserve"> </w:t>
      </w:r>
      <w:r w:rsidRPr="009A2D32">
        <w:rPr>
          <w:rFonts w:ascii="Times New Roman" w:hAnsi="Times New Roman" w:cs="Times New Roman"/>
          <w:b/>
          <w:sz w:val="24"/>
          <w:szCs w:val="24"/>
        </w:rPr>
        <w:t>жилым помещением, жилого помещения</w:t>
      </w:r>
    </w:p>
    <w:p w:rsidR="00016A8D" w:rsidRP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пригодным (непригодным) для проживания граждан,</w:t>
      </w:r>
    </w:p>
    <w:p w:rsid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многоквартирного дома в целях признания его </w:t>
      </w:r>
    </w:p>
    <w:p w:rsid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аварийным и подлежащим сносу или реконструкции,  </w:t>
      </w:r>
    </w:p>
    <w:p w:rsidR="00016A8D" w:rsidRPr="009A2D32" w:rsidRDefault="00016A8D" w:rsidP="009A2D3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садового дома жилым домом и жилого дома садовым домом</w:t>
      </w:r>
    </w:p>
    <w:p w:rsidR="00016A8D" w:rsidRPr="009A2D32" w:rsidRDefault="00016A8D" w:rsidP="00016A8D">
      <w:pPr>
        <w:widowControl w:val="0"/>
        <w:tabs>
          <w:tab w:val="left" w:pos="142"/>
          <w:tab w:val="left" w:pos="284"/>
        </w:tabs>
        <w:autoSpaceDE w:val="0"/>
        <w:autoSpaceDN w:val="0"/>
        <w:adjustRightInd w:val="0"/>
        <w:ind w:left="-567" w:firstLine="340"/>
        <w:jc w:val="center"/>
        <w:rPr>
          <w:rFonts w:ascii="Times New Roman" w:hAnsi="Times New Roman" w:cs="Times New Roman"/>
          <w:b/>
          <w:bCs/>
          <w:color w:val="1D1B11"/>
          <w:sz w:val="24"/>
          <w:szCs w:val="24"/>
        </w:rPr>
      </w:pPr>
    </w:p>
    <w:p w:rsidR="001D0F0D" w:rsidRPr="009A2D32" w:rsidRDefault="001D0F0D" w:rsidP="001D0F0D">
      <w:pPr>
        <w:spacing w:before="120" w:after="120" w:line="360" w:lineRule="atLeast"/>
        <w:jc w:val="center"/>
        <w:rPr>
          <w:rFonts w:ascii="Times New Roman" w:hAnsi="Times New Roman" w:cs="Times New Roman"/>
          <w:color w:val="1D1B11"/>
          <w:sz w:val="24"/>
          <w:szCs w:val="24"/>
        </w:rPr>
      </w:pPr>
    </w:p>
    <w:p w:rsidR="00016A8D" w:rsidRPr="009A2D32" w:rsidRDefault="00016A8D" w:rsidP="001D0F0D">
      <w:pPr>
        <w:spacing w:before="120" w:after="120" w:line="360" w:lineRule="atLeast"/>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 xml:space="preserve">АКТ </w:t>
      </w:r>
    </w:p>
    <w:p w:rsidR="001D0F0D" w:rsidRPr="009A2D32" w:rsidRDefault="001D0F0D" w:rsidP="001D0F0D">
      <w:pPr>
        <w:spacing w:before="120" w:after="120" w:line="360" w:lineRule="atLeast"/>
        <w:jc w:val="center"/>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обследования помещения</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 _______________                                                                                    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(дата)</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(месторасположение помещения, в том числе наименования населенного  пункта и улицы, номер дома и квартиры)</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Межведомственная комиссия, назначенная 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______________________________________________________________________________________________</w:t>
      </w:r>
    </w:p>
    <w:p w:rsidR="001D0F0D" w:rsidRPr="009A2D32" w:rsidRDefault="001D0F0D" w:rsidP="001D0F0D">
      <w:pPr>
        <w:spacing w:before="120" w:after="120" w:line="360" w:lineRule="atLeast"/>
        <w:jc w:val="both"/>
        <w:rPr>
          <w:rFonts w:ascii="Times New Roman" w:hAnsi="Times New Roman" w:cs="Times New Roman"/>
          <w:color w:val="1D1B11"/>
          <w:sz w:val="24"/>
          <w:szCs w:val="24"/>
        </w:rPr>
      </w:pPr>
      <w:r w:rsidRPr="009A2D32">
        <w:rPr>
          <w:rFonts w:ascii="Times New Roman" w:hAnsi="Times New Roman" w:cs="Times New Roman"/>
          <w:color w:val="1D1B11"/>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в составе председателя________________________________________________________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(Ф.И.О., занимаемая должность и место работы)</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и членов комиссии 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lastRenderedPageBreak/>
        <w:t>(Ф.И.О., занимаемая должность и место работы)</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при участии приглашенных экспертов 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Ф.И.О., занимаемая должность и место работы)</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и приглашенного собственника  помещения  или  уполномоченного  им  лица</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(Ф.И.О., занимаемая должность и место работы)</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произвела обследование помещения по заявлению</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(реквизиты заявителя: Ф.И.О. и адрес - для физического лица,    наименование организации и занимаемая должность - для юридического лица)</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и составила настоящий акт обследования помещения</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(адрес, принадлежность помещения, кадастровый номер, год ввода в   эксплуатацию)</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Краткое описание  состояния  жилого  помещения,  инженерных  систем  здания, оборудования и механизмов и  прилегающей  к  зданию  территории</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(кем проведен контроль (испытание), по каким показателям, какие  фактические значения  получены)</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lastRenderedPageBreak/>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 xml:space="preserve">Заключение  межведомственной комиссии по  результатам  обследования помещения </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_____________________________________________________________________________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Приложение к акту:</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а) результаты инструментального контроля;</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б) результаты лабораторных испытаний;</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в) результаты исследований;</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г) заключения экспертов проектно-изыскательских и  специализированных организаций;</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д) другие материалы по решению межведомственной комиссии.</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Председатель межведомственной комиссии</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__________________________________  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(подпись)                                                                       (Ф.И.О.)</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Члены межведомственной комиссии</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                         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(подпись)                                                                       (Ф.И.О.)</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                    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(подпись)                                                                       (Ф.И.О.)</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_______________________                     __________________________________</w:t>
      </w:r>
    </w:p>
    <w:p w:rsidR="001D0F0D" w:rsidRPr="009A2D32" w:rsidRDefault="001D0F0D" w:rsidP="001D0F0D">
      <w:pPr>
        <w:spacing w:before="120" w:after="120" w:line="360" w:lineRule="atLeast"/>
        <w:rPr>
          <w:rFonts w:ascii="Times New Roman" w:hAnsi="Times New Roman" w:cs="Times New Roman"/>
          <w:color w:val="1D1B11"/>
          <w:sz w:val="24"/>
          <w:szCs w:val="24"/>
        </w:rPr>
      </w:pPr>
      <w:r w:rsidRPr="009A2D32">
        <w:rPr>
          <w:rFonts w:ascii="Times New Roman" w:hAnsi="Times New Roman" w:cs="Times New Roman"/>
          <w:color w:val="1D1B11"/>
          <w:sz w:val="24"/>
          <w:szCs w:val="24"/>
        </w:rPr>
        <w:t>(подпись)                                                                       (Ф.И.О.)</w:t>
      </w:r>
    </w:p>
    <w:p w:rsidR="001D0F0D" w:rsidRPr="009A2D32" w:rsidRDefault="001D0F0D" w:rsidP="001D0F0D">
      <w:pPr>
        <w:spacing w:before="120" w:after="120" w:line="360" w:lineRule="atLeast"/>
        <w:jc w:val="right"/>
        <w:rPr>
          <w:rFonts w:ascii="Times New Roman" w:hAnsi="Times New Roman" w:cs="Times New Roman"/>
          <w:b/>
          <w:bCs/>
          <w:color w:val="1D1B11"/>
          <w:sz w:val="24"/>
          <w:szCs w:val="24"/>
        </w:rPr>
      </w:pPr>
    </w:p>
    <w:p w:rsidR="001D0F0D" w:rsidRPr="009A2D32" w:rsidRDefault="001D0F0D" w:rsidP="001D0F0D">
      <w:pPr>
        <w:spacing w:before="120" w:after="120" w:line="360" w:lineRule="atLeast"/>
        <w:jc w:val="right"/>
        <w:rPr>
          <w:rFonts w:ascii="Times New Roman" w:hAnsi="Times New Roman" w:cs="Times New Roman"/>
          <w:b/>
          <w:bCs/>
          <w:color w:val="1D1B11"/>
          <w:sz w:val="24"/>
          <w:szCs w:val="24"/>
        </w:rPr>
      </w:pPr>
    </w:p>
    <w:p w:rsidR="001D0F0D" w:rsidRPr="009A2D32" w:rsidRDefault="001D0F0D" w:rsidP="001D0F0D">
      <w:pPr>
        <w:spacing w:before="120" w:after="120" w:line="360" w:lineRule="atLeast"/>
        <w:jc w:val="right"/>
        <w:rPr>
          <w:rFonts w:ascii="Times New Roman" w:hAnsi="Times New Roman" w:cs="Times New Roman"/>
          <w:b/>
          <w:bCs/>
          <w:color w:val="1D1B11"/>
          <w:sz w:val="24"/>
          <w:szCs w:val="24"/>
        </w:rPr>
      </w:pPr>
    </w:p>
    <w:p w:rsidR="001D0F0D" w:rsidRPr="009A2D32" w:rsidRDefault="001D0F0D" w:rsidP="001D0F0D">
      <w:pPr>
        <w:spacing w:before="120" w:after="120" w:line="360" w:lineRule="atLeast"/>
        <w:jc w:val="right"/>
        <w:rPr>
          <w:rFonts w:ascii="Times New Roman" w:hAnsi="Times New Roman" w:cs="Times New Roman"/>
          <w:b/>
          <w:bCs/>
          <w:color w:val="1D1B11"/>
          <w:sz w:val="24"/>
          <w:szCs w:val="24"/>
        </w:rPr>
      </w:pPr>
    </w:p>
    <w:p w:rsidR="001D0F0D" w:rsidRPr="009A2D32" w:rsidRDefault="001D0F0D" w:rsidP="001D0F0D">
      <w:pPr>
        <w:rPr>
          <w:rFonts w:ascii="Times New Roman" w:hAnsi="Times New Roman" w:cs="Times New Roman"/>
          <w:b/>
          <w:bCs/>
          <w:color w:val="1D1B11"/>
          <w:sz w:val="24"/>
          <w:szCs w:val="24"/>
        </w:rPr>
        <w:sectPr w:rsidR="001D0F0D" w:rsidRPr="009A2D32" w:rsidSect="009A2D32">
          <w:pgSz w:w="11906" w:h="16838"/>
          <w:pgMar w:top="1134" w:right="850" w:bottom="1134" w:left="1701" w:header="708" w:footer="708" w:gutter="0"/>
          <w:cols w:space="720"/>
          <w:docGrid w:linePitch="299"/>
        </w:sectPr>
      </w:pPr>
    </w:p>
    <w:p w:rsidR="001D0F0D" w:rsidRPr="00E31D3F" w:rsidRDefault="001D0F0D" w:rsidP="001D0F0D">
      <w:pPr>
        <w:spacing w:before="120" w:after="120" w:line="360" w:lineRule="atLeast"/>
        <w:rPr>
          <w:rFonts w:ascii="Times New Roman" w:hAnsi="Times New Roman" w:cs="Times New Roman"/>
          <w:b/>
          <w:bCs/>
          <w:color w:val="1D1B11"/>
          <w:sz w:val="28"/>
          <w:szCs w:val="28"/>
        </w:rPr>
      </w:pPr>
    </w:p>
    <w:p w:rsidR="00016A8D" w:rsidRPr="009A2D32" w:rsidRDefault="00E31D3F" w:rsidP="00016A8D">
      <w:pPr>
        <w:spacing w:after="0" w:line="240" w:lineRule="auto"/>
        <w:ind w:firstLine="709"/>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t xml:space="preserve">                                                                      </w:t>
      </w:r>
      <w:r w:rsidR="00016A8D" w:rsidRPr="009A2D32">
        <w:rPr>
          <w:rFonts w:ascii="Times New Roman" w:hAnsi="Times New Roman" w:cs="Times New Roman"/>
          <w:b/>
          <w:bCs/>
          <w:color w:val="1D1B11"/>
          <w:sz w:val="24"/>
          <w:szCs w:val="24"/>
        </w:rPr>
        <w:t xml:space="preserve">           </w:t>
      </w:r>
      <w:r w:rsidR="009A2D32">
        <w:rPr>
          <w:rFonts w:ascii="Times New Roman" w:hAnsi="Times New Roman" w:cs="Times New Roman"/>
          <w:b/>
          <w:bCs/>
          <w:color w:val="1D1B11"/>
          <w:sz w:val="24"/>
          <w:szCs w:val="24"/>
        </w:rPr>
        <w:t xml:space="preserve">                    </w:t>
      </w:r>
      <w:r w:rsidR="00016A8D" w:rsidRPr="009A2D32">
        <w:rPr>
          <w:rFonts w:ascii="Times New Roman" w:hAnsi="Times New Roman" w:cs="Times New Roman"/>
          <w:b/>
          <w:bCs/>
          <w:color w:val="1D1B11"/>
          <w:sz w:val="24"/>
          <w:szCs w:val="24"/>
        </w:rPr>
        <w:t xml:space="preserve">  </w:t>
      </w:r>
      <w:r w:rsidR="001D0F0D" w:rsidRPr="009A2D32">
        <w:rPr>
          <w:rFonts w:ascii="Times New Roman" w:hAnsi="Times New Roman" w:cs="Times New Roman"/>
          <w:b/>
          <w:bCs/>
          <w:color w:val="1D1B11"/>
          <w:sz w:val="24"/>
          <w:szCs w:val="24"/>
        </w:rPr>
        <w:t xml:space="preserve">Приложение № </w:t>
      </w:r>
      <w:r w:rsidR="00016A8D" w:rsidRPr="009A2D32">
        <w:rPr>
          <w:rFonts w:ascii="Times New Roman" w:hAnsi="Times New Roman" w:cs="Times New Roman"/>
          <w:b/>
          <w:bCs/>
          <w:color w:val="1D1B11"/>
          <w:sz w:val="24"/>
          <w:szCs w:val="24"/>
        </w:rPr>
        <w:t>3</w:t>
      </w:r>
      <w:r w:rsidR="00016A8D" w:rsidRPr="009A2D32">
        <w:rPr>
          <w:rFonts w:ascii="Times New Roman" w:hAnsi="Times New Roman" w:cs="Times New Roman"/>
          <w:color w:val="1D1B11"/>
          <w:sz w:val="24"/>
          <w:szCs w:val="24"/>
        </w:rPr>
        <w:t xml:space="preserve">     </w:t>
      </w:r>
    </w:p>
    <w:p w:rsidR="00016A8D" w:rsidRPr="009A2D32" w:rsidRDefault="00016A8D" w:rsidP="00016A8D">
      <w:pPr>
        <w:spacing w:after="0" w:line="240" w:lineRule="auto"/>
        <w:ind w:firstLine="709"/>
        <w:rPr>
          <w:rFonts w:ascii="Times New Roman" w:hAnsi="Times New Roman" w:cs="Times New Roman"/>
          <w:color w:val="1D1B11"/>
          <w:sz w:val="24"/>
          <w:szCs w:val="24"/>
        </w:rPr>
      </w:pPr>
      <w:r w:rsidRPr="009A2D32">
        <w:rPr>
          <w:rFonts w:ascii="Times New Roman" w:hAnsi="Times New Roman" w:cs="Times New Roman"/>
          <w:color w:val="1D1B11"/>
          <w:sz w:val="24"/>
          <w:szCs w:val="24"/>
        </w:rPr>
        <w:t xml:space="preserve">       </w:t>
      </w:r>
    </w:p>
    <w:p w:rsidR="00016A8D" w:rsidRPr="009A2D32" w:rsidRDefault="00016A8D" w:rsidP="00016A8D">
      <w:pPr>
        <w:spacing w:after="0" w:line="240" w:lineRule="auto"/>
        <w:ind w:firstLine="709"/>
        <w:rPr>
          <w:rFonts w:ascii="Times New Roman" w:hAnsi="Times New Roman" w:cs="Times New Roman"/>
          <w:b/>
          <w:sz w:val="24"/>
          <w:szCs w:val="24"/>
        </w:rPr>
      </w:pPr>
      <w:r w:rsidRPr="009A2D32">
        <w:rPr>
          <w:rFonts w:ascii="Times New Roman" w:hAnsi="Times New Roman" w:cs="Times New Roman"/>
          <w:color w:val="1D1B11"/>
          <w:sz w:val="24"/>
          <w:szCs w:val="24"/>
        </w:rPr>
        <w:t xml:space="preserve">                                      </w:t>
      </w:r>
      <w:r w:rsidR="009A2D32">
        <w:rPr>
          <w:rFonts w:ascii="Times New Roman" w:hAnsi="Times New Roman" w:cs="Times New Roman"/>
          <w:color w:val="1D1B11"/>
          <w:sz w:val="24"/>
          <w:szCs w:val="24"/>
        </w:rPr>
        <w:t xml:space="preserve">                      </w:t>
      </w:r>
      <w:r w:rsidR="00855554">
        <w:rPr>
          <w:rFonts w:ascii="Times New Roman" w:hAnsi="Times New Roman" w:cs="Times New Roman"/>
          <w:color w:val="1D1B11"/>
          <w:sz w:val="24"/>
          <w:szCs w:val="24"/>
        </w:rPr>
        <w:t xml:space="preserve"> </w:t>
      </w:r>
      <w:r w:rsidRPr="009A2D32">
        <w:rPr>
          <w:rFonts w:ascii="Times New Roman" w:hAnsi="Times New Roman" w:cs="Times New Roman"/>
          <w:color w:val="1D1B11"/>
          <w:sz w:val="24"/>
          <w:szCs w:val="24"/>
        </w:rPr>
        <w:t xml:space="preserve"> </w:t>
      </w:r>
      <w:r w:rsidRPr="009A2D32">
        <w:rPr>
          <w:rFonts w:ascii="Times New Roman" w:hAnsi="Times New Roman" w:cs="Times New Roman"/>
          <w:b/>
          <w:bCs/>
          <w:color w:val="1D1B11"/>
          <w:sz w:val="24"/>
          <w:szCs w:val="24"/>
        </w:rPr>
        <w:t xml:space="preserve">К </w:t>
      </w:r>
      <w:r w:rsidR="00855554">
        <w:rPr>
          <w:rFonts w:ascii="Times New Roman" w:hAnsi="Times New Roman" w:cs="Times New Roman"/>
          <w:b/>
          <w:sz w:val="24"/>
          <w:szCs w:val="24"/>
        </w:rPr>
        <w:t>положению</w:t>
      </w:r>
      <w:r w:rsidRPr="009A2D32">
        <w:rPr>
          <w:rFonts w:ascii="Times New Roman" w:hAnsi="Times New Roman" w:cs="Times New Roman"/>
          <w:b/>
          <w:sz w:val="24"/>
          <w:szCs w:val="24"/>
        </w:rPr>
        <w:t xml:space="preserve"> о межведомственной комиссии</w:t>
      </w:r>
    </w:p>
    <w:p w:rsidR="00016A8D" w:rsidRP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по оценки и обследованию помещений в целях </w:t>
      </w:r>
    </w:p>
    <w:p w:rsidR="00016A8D" w:rsidRP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признания его</w:t>
      </w:r>
      <w:r w:rsidR="00855554">
        <w:rPr>
          <w:rFonts w:ascii="Times New Roman" w:hAnsi="Times New Roman" w:cs="Times New Roman"/>
          <w:b/>
          <w:sz w:val="24"/>
          <w:szCs w:val="24"/>
        </w:rPr>
        <w:t xml:space="preserve"> </w:t>
      </w:r>
      <w:r w:rsidRPr="009A2D32">
        <w:rPr>
          <w:rFonts w:ascii="Times New Roman" w:hAnsi="Times New Roman" w:cs="Times New Roman"/>
          <w:b/>
          <w:sz w:val="24"/>
          <w:szCs w:val="24"/>
        </w:rPr>
        <w:t>жилым помещением, жилого помещения</w:t>
      </w:r>
    </w:p>
    <w:p w:rsidR="00016A8D" w:rsidRP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пригодным (непригодным) для проживания граждан,</w:t>
      </w:r>
    </w:p>
    <w:p w:rsid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многоквартирного дома в целях признания его </w:t>
      </w:r>
    </w:p>
    <w:p w:rsidR="009A2D32" w:rsidRDefault="00016A8D" w:rsidP="00016A8D">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аварийным и подлежащим сносу или реконструкции, </w:t>
      </w:r>
    </w:p>
    <w:p w:rsidR="00016A8D" w:rsidRPr="009A2D32" w:rsidRDefault="00016A8D" w:rsidP="009A2D3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садового дома жилым домом и жилого дома садовым домом</w:t>
      </w:r>
    </w:p>
    <w:p w:rsidR="00016A8D" w:rsidRDefault="00016A8D" w:rsidP="00016A8D">
      <w:pPr>
        <w:widowControl w:val="0"/>
        <w:tabs>
          <w:tab w:val="left" w:pos="142"/>
          <w:tab w:val="left" w:pos="284"/>
        </w:tabs>
        <w:autoSpaceDE w:val="0"/>
        <w:autoSpaceDN w:val="0"/>
        <w:adjustRightInd w:val="0"/>
        <w:ind w:left="-567" w:firstLine="340"/>
        <w:jc w:val="center"/>
        <w:rPr>
          <w:rFonts w:ascii="Times New Roman" w:hAnsi="Times New Roman" w:cs="Times New Roman"/>
          <w:b/>
          <w:bCs/>
          <w:color w:val="1D1B11"/>
          <w:sz w:val="28"/>
          <w:szCs w:val="28"/>
        </w:rPr>
      </w:pPr>
    </w:p>
    <w:p w:rsidR="001D0F0D" w:rsidRDefault="001D0F0D" w:rsidP="00E31D3F">
      <w:pPr>
        <w:jc w:val="center"/>
        <w:rPr>
          <w:rFonts w:ascii="Times New Roman" w:hAnsi="Times New Roman" w:cs="Times New Roman"/>
          <w:b/>
          <w:bCs/>
          <w:color w:val="1D1B11"/>
          <w:sz w:val="28"/>
          <w:szCs w:val="28"/>
        </w:rPr>
      </w:pPr>
    </w:p>
    <w:p w:rsidR="001D0F0D" w:rsidRPr="009A2D32" w:rsidRDefault="001D0F0D" w:rsidP="009A2D32">
      <w:pPr>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Заключение</w:t>
      </w:r>
    </w:p>
    <w:p w:rsidR="001D0F0D" w:rsidRPr="009A2D32" w:rsidRDefault="001D0F0D" w:rsidP="009A2D32">
      <w:pPr>
        <w:ind w:left="-567" w:firstLine="567"/>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об оценке соответствия помещения (многоквартирного дома)</w:t>
      </w:r>
    </w:p>
    <w:p w:rsidR="001D0F0D" w:rsidRPr="009A2D32" w:rsidRDefault="001D0F0D" w:rsidP="009A2D32">
      <w:pPr>
        <w:ind w:left="-567" w:firstLine="567"/>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требованиям, установленным в Положении о признании помещения</w:t>
      </w:r>
    </w:p>
    <w:p w:rsidR="001D0F0D" w:rsidRPr="009A2D32" w:rsidRDefault="001D0F0D" w:rsidP="009A2D32">
      <w:pPr>
        <w:ind w:left="-567" w:firstLine="567"/>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жилым помещением, жилого помещения непригодным для проживания</w:t>
      </w:r>
    </w:p>
    <w:p w:rsidR="001D0F0D" w:rsidRPr="009A2D32" w:rsidRDefault="001D0F0D" w:rsidP="009A2D32">
      <w:pPr>
        <w:ind w:left="-567" w:firstLine="567"/>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и многоквартирного дома аварийным и подлежащим</w:t>
      </w:r>
    </w:p>
    <w:p w:rsidR="00F146B2" w:rsidRPr="009A2D32" w:rsidRDefault="001D0F0D" w:rsidP="009A2D32">
      <w:pPr>
        <w:autoSpaceDE w:val="0"/>
        <w:autoSpaceDN w:val="0"/>
        <w:adjustRightInd w:val="0"/>
        <w:jc w:val="center"/>
        <w:rPr>
          <w:rFonts w:ascii="Times New Roman" w:hAnsi="Times New Roman" w:cs="Times New Roman"/>
          <w:b/>
          <w:bCs/>
          <w:color w:val="1D1B11"/>
          <w:sz w:val="24"/>
          <w:szCs w:val="24"/>
        </w:rPr>
      </w:pPr>
      <w:r w:rsidRPr="009A2D32">
        <w:rPr>
          <w:rFonts w:ascii="Times New Roman" w:hAnsi="Times New Roman" w:cs="Times New Roman"/>
          <w:b/>
          <w:bCs/>
          <w:color w:val="1D1B11"/>
          <w:sz w:val="24"/>
          <w:szCs w:val="24"/>
        </w:rPr>
        <w:t>сносу или реконструкции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 ________________________ 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(дата)</w:t>
      </w:r>
    </w:p>
    <w:p w:rsidR="001D0F0D" w:rsidRPr="009A2D32" w:rsidRDefault="001D0F0D" w:rsidP="009A2D32">
      <w:pPr>
        <w:autoSpaceDE w:val="0"/>
        <w:autoSpaceDN w:val="0"/>
        <w:adjustRightInd w:val="0"/>
        <w:outlineLvl w:val="0"/>
        <w:rPr>
          <w:rFonts w:ascii="Times New Roman" w:hAnsi="Times New Roman" w:cs="Times New Roman"/>
          <w:sz w:val="24"/>
          <w:szCs w:val="24"/>
        </w:rPr>
      </w:pP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(месторасположение помещения, в том числе наименования</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населенного пункта и улицы, номера дома и квартиры)</w:t>
      </w:r>
    </w:p>
    <w:p w:rsidR="001D0F0D" w:rsidRPr="009A2D32" w:rsidRDefault="001D0F0D" w:rsidP="009A2D32">
      <w:pPr>
        <w:autoSpaceDE w:val="0"/>
        <w:autoSpaceDN w:val="0"/>
        <w:adjustRightInd w:val="0"/>
        <w:rPr>
          <w:rFonts w:ascii="Times New Roman" w:hAnsi="Times New Roman" w:cs="Times New Roman"/>
          <w:sz w:val="24"/>
          <w:szCs w:val="24"/>
        </w:rPr>
      </w:pP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Межведомственная            комиссия,              назначенная</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(кем назначена, наименование федерального органа исполнительной</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власти, органа исполнительной власти субъекта Российской</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Федерации, органа местного самоуправления, дата, номер решения</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о созыве комиссии)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в составе председателя 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lastRenderedPageBreak/>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(ф.и.о., занимаемая должность и место работы)</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и членов комиссии 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(ф.и.о., занимаемая должность и место работы)</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при участии приглашенных экспертов 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(ф.и.о., занимаемая должность и место работы)</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и приглашенного собственника помещения или уполномоченного им лица</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(ф.и.о., занимаемая должность и место работы)</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по результатам рассмотренных документов 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(приводится перечень документов)</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и   на  основании акта межведомственной комиссии, составленного по</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результатам обследования, 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(приводится заключение, взятое из акта обследования (в случае</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проведения обследования), или указывается, что на основании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решения межведомственной комиссии обследование не проводилось)</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приняла заключение о 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lastRenderedPageBreak/>
        <w:t>(приводится обоснование принятого межведомственной комиссией</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заключения об оценке соответствия помещения</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(многоквартирного дома) требованиям, установленным в Положении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о признании помещения жилым помещением, жилого помещения</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непригодным для проживания и многоквартирного дома аварийным</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и подлежащим сносу или реконструкции)</w:t>
      </w:r>
    </w:p>
    <w:p w:rsidR="001D0F0D" w:rsidRPr="009A2D32" w:rsidRDefault="001D0F0D" w:rsidP="009A2D32">
      <w:pPr>
        <w:autoSpaceDE w:val="0"/>
        <w:autoSpaceDN w:val="0"/>
        <w:adjustRightInd w:val="0"/>
        <w:rPr>
          <w:rFonts w:ascii="Times New Roman" w:hAnsi="Times New Roman" w:cs="Times New Roman"/>
          <w:sz w:val="24"/>
          <w:szCs w:val="24"/>
        </w:rPr>
      </w:pP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Приложение к заключению:</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а) перечень рассмотренных документов;</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б) акт обследования помещения (в случае проведения обследования);</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в) перечень   других   материалов,   запрошенных  межведомственной</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комиссией;</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г) особое мнение членов межведомственной комиссии: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_________________________________________________________________.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Председатель межведомственной комиссии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         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(подпись)                           (ф.и.о.)</w:t>
      </w:r>
    </w:p>
    <w:p w:rsidR="001D0F0D" w:rsidRPr="009A2D32" w:rsidRDefault="001D0F0D" w:rsidP="009A2D32">
      <w:pPr>
        <w:autoSpaceDE w:val="0"/>
        <w:autoSpaceDN w:val="0"/>
        <w:adjustRightInd w:val="0"/>
        <w:rPr>
          <w:rFonts w:ascii="Times New Roman" w:hAnsi="Times New Roman" w:cs="Times New Roman"/>
          <w:sz w:val="24"/>
          <w:szCs w:val="24"/>
        </w:rPr>
      </w:pP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Члены межведомственной комиссии</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         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(подпись)                           (ф.и.о.)</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_____________________         ________________________________</w:t>
      </w:r>
    </w:p>
    <w:p w:rsidR="001D0F0D" w:rsidRPr="009A2D32" w:rsidRDefault="001D0F0D" w:rsidP="009A2D32">
      <w:pPr>
        <w:autoSpaceDE w:val="0"/>
        <w:autoSpaceDN w:val="0"/>
        <w:adjustRightInd w:val="0"/>
        <w:rPr>
          <w:rFonts w:ascii="Times New Roman" w:hAnsi="Times New Roman" w:cs="Times New Roman"/>
          <w:sz w:val="24"/>
          <w:szCs w:val="24"/>
        </w:rPr>
      </w:pPr>
      <w:r w:rsidRPr="009A2D32">
        <w:rPr>
          <w:rFonts w:ascii="Times New Roman" w:hAnsi="Times New Roman" w:cs="Times New Roman"/>
          <w:sz w:val="24"/>
          <w:szCs w:val="24"/>
        </w:rPr>
        <w:t>(подпись)                           (ф.и.о.)</w:t>
      </w:r>
    </w:p>
    <w:p w:rsidR="001D0F0D" w:rsidRPr="009A2D32" w:rsidRDefault="001D0F0D" w:rsidP="009A2D32">
      <w:pPr>
        <w:autoSpaceDE w:val="0"/>
        <w:autoSpaceDN w:val="0"/>
        <w:adjustRightInd w:val="0"/>
        <w:rPr>
          <w:rFonts w:ascii="Times New Roman" w:hAnsi="Times New Roman" w:cs="Times New Roman"/>
          <w:b/>
          <w:bCs/>
          <w:sz w:val="24"/>
          <w:szCs w:val="24"/>
        </w:rPr>
      </w:pPr>
    </w:p>
    <w:p w:rsidR="00F146B2" w:rsidRDefault="001D0F0D" w:rsidP="00F146B2">
      <w:pPr>
        <w:autoSpaceDE w:val="0"/>
        <w:autoSpaceDN w:val="0"/>
        <w:adjustRightInd w:val="0"/>
        <w:ind w:firstLine="709"/>
        <w:jc w:val="right"/>
        <w:outlineLvl w:val="1"/>
        <w:rPr>
          <w:color w:val="1D1B11"/>
        </w:rPr>
      </w:pPr>
      <w:r w:rsidRPr="00E31D3F">
        <w:rPr>
          <w:rFonts w:ascii="Times New Roman" w:hAnsi="Times New Roman" w:cs="Times New Roman"/>
          <w:b/>
          <w:color w:val="1D1B11"/>
          <w:sz w:val="28"/>
          <w:szCs w:val="28"/>
        </w:rPr>
        <w:br w:type="page"/>
      </w:r>
    </w:p>
    <w:p w:rsidR="00F146B2" w:rsidRPr="009A2D32" w:rsidRDefault="00F146B2" w:rsidP="00F146B2">
      <w:pPr>
        <w:spacing w:after="0" w:line="240" w:lineRule="auto"/>
        <w:ind w:firstLine="709"/>
        <w:rPr>
          <w:rFonts w:ascii="Times New Roman" w:hAnsi="Times New Roman" w:cs="Times New Roman"/>
          <w:color w:val="1D1B11"/>
          <w:sz w:val="24"/>
          <w:szCs w:val="24"/>
        </w:rPr>
      </w:pPr>
      <w:r w:rsidRPr="009A2D32">
        <w:rPr>
          <w:rFonts w:ascii="Times New Roman" w:hAnsi="Times New Roman" w:cs="Times New Roman"/>
          <w:b/>
          <w:bCs/>
          <w:color w:val="1D1B11"/>
          <w:sz w:val="24"/>
          <w:szCs w:val="24"/>
        </w:rPr>
        <w:lastRenderedPageBreak/>
        <w:t xml:space="preserve">                                                                                   </w:t>
      </w:r>
      <w:r w:rsidR="009A2D32">
        <w:rPr>
          <w:rFonts w:ascii="Times New Roman" w:hAnsi="Times New Roman" w:cs="Times New Roman"/>
          <w:b/>
          <w:bCs/>
          <w:color w:val="1D1B11"/>
          <w:sz w:val="24"/>
          <w:szCs w:val="24"/>
        </w:rPr>
        <w:t xml:space="preserve">                          </w:t>
      </w:r>
      <w:r w:rsidRPr="009A2D32">
        <w:rPr>
          <w:rFonts w:ascii="Times New Roman" w:hAnsi="Times New Roman" w:cs="Times New Roman"/>
          <w:b/>
          <w:bCs/>
          <w:color w:val="1D1B11"/>
          <w:sz w:val="24"/>
          <w:szCs w:val="24"/>
        </w:rPr>
        <w:t>Приложение № 4</w:t>
      </w:r>
      <w:r w:rsidRPr="009A2D32">
        <w:rPr>
          <w:rFonts w:ascii="Times New Roman" w:hAnsi="Times New Roman" w:cs="Times New Roman"/>
          <w:color w:val="1D1B11"/>
          <w:sz w:val="24"/>
          <w:szCs w:val="24"/>
        </w:rPr>
        <w:t xml:space="preserve">     </w:t>
      </w:r>
    </w:p>
    <w:p w:rsidR="00F146B2" w:rsidRPr="009A2D32" w:rsidRDefault="00F146B2" w:rsidP="00F146B2">
      <w:pPr>
        <w:spacing w:after="0" w:line="240" w:lineRule="auto"/>
        <w:ind w:firstLine="709"/>
        <w:rPr>
          <w:rFonts w:ascii="Times New Roman" w:hAnsi="Times New Roman" w:cs="Times New Roman"/>
          <w:color w:val="1D1B11"/>
          <w:sz w:val="24"/>
          <w:szCs w:val="24"/>
        </w:rPr>
      </w:pPr>
      <w:r w:rsidRPr="009A2D32">
        <w:rPr>
          <w:rFonts w:ascii="Times New Roman" w:hAnsi="Times New Roman" w:cs="Times New Roman"/>
          <w:color w:val="1D1B11"/>
          <w:sz w:val="24"/>
          <w:szCs w:val="24"/>
        </w:rPr>
        <w:t xml:space="preserve">       </w:t>
      </w:r>
    </w:p>
    <w:p w:rsidR="00F146B2" w:rsidRPr="009A2D32" w:rsidRDefault="00F146B2" w:rsidP="00F146B2">
      <w:pPr>
        <w:spacing w:after="0" w:line="240" w:lineRule="auto"/>
        <w:ind w:firstLine="709"/>
        <w:rPr>
          <w:rFonts w:ascii="Times New Roman" w:hAnsi="Times New Roman" w:cs="Times New Roman"/>
          <w:b/>
          <w:sz w:val="24"/>
          <w:szCs w:val="24"/>
        </w:rPr>
      </w:pPr>
      <w:r w:rsidRPr="009A2D32">
        <w:rPr>
          <w:rFonts w:ascii="Times New Roman" w:hAnsi="Times New Roman" w:cs="Times New Roman"/>
          <w:color w:val="1D1B11"/>
          <w:sz w:val="24"/>
          <w:szCs w:val="24"/>
        </w:rPr>
        <w:t xml:space="preserve">                                         </w:t>
      </w:r>
      <w:r w:rsidR="00855554">
        <w:rPr>
          <w:rFonts w:ascii="Times New Roman" w:hAnsi="Times New Roman" w:cs="Times New Roman"/>
          <w:color w:val="1D1B11"/>
          <w:sz w:val="24"/>
          <w:szCs w:val="24"/>
        </w:rPr>
        <w:t xml:space="preserve">                 </w:t>
      </w:r>
      <w:r w:rsidR="009A2D32">
        <w:rPr>
          <w:rFonts w:ascii="Times New Roman" w:hAnsi="Times New Roman" w:cs="Times New Roman"/>
          <w:color w:val="1D1B11"/>
          <w:sz w:val="24"/>
          <w:szCs w:val="24"/>
        </w:rPr>
        <w:t xml:space="preserve">    </w:t>
      </w:r>
      <w:r w:rsidRPr="009A2D32">
        <w:rPr>
          <w:rFonts w:ascii="Times New Roman" w:hAnsi="Times New Roman" w:cs="Times New Roman"/>
          <w:b/>
          <w:bCs/>
          <w:color w:val="1D1B11"/>
          <w:sz w:val="24"/>
          <w:szCs w:val="24"/>
        </w:rPr>
        <w:t xml:space="preserve">К </w:t>
      </w:r>
      <w:r w:rsidR="00855554">
        <w:rPr>
          <w:rFonts w:ascii="Times New Roman" w:hAnsi="Times New Roman" w:cs="Times New Roman"/>
          <w:b/>
          <w:sz w:val="24"/>
          <w:szCs w:val="24"/>
        </w:rPr>
        <w:t>положению</w:t>
      </w:r>
      <w:r w:rsidRPr="009A2D32">
        <w:rPr>
          <w:rFonts w:ascii="Times New Roman" w:hAnsi="Times New Roman" w:cs="Times New Roman"/>
          <w:b/>
          <w:sz w:val="24"/>
          <w:szCs w:val="24"/>
        </w:rPr>
        <w:t xml:space="preserve"> о межведомственной комиссии</w:t>
      </w:r>
    </w:p>
    <w:p w:rsidR="00F146B2" w:rsidRPr="009A2D32" w:rsidRDefault="00F146B2" w:rsidP="00F146B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по оценки и обследованию помещений в целях </w:t>
      </w:r>
    </w:p>
    <w:p w:rsidR="00F146B2" w:rsidRPr="009A2D32" w:rsidRDefault="00F146B2" w:rsidP="00F146B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признания его жилым помещением, жилого помещения</w:t>
      </w:r>
    </w:p>
    <w:p w:rsidR="00F146B2" w:rsidRPr="009A2D32" w:rsidRDefault="00F146B2" w:rsidP="00F146B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пригодным (непригодным) для проживания граждан,</w:t>
      </w:r>
    </w:p>
    <w:p w:rsidR="009A2D32" w:rsidRDefault="00F146B2" w:rsidP="00F146B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      многоквартирного дома в целях признания его </w:t>
      </w:r>
    </w:p>
    <w:p w:rsidR="009A2D32" w:rsidRDefault="00F146B2" w:rsidP="00F146B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 xml:space="preserve">аварийным и подлежащим сносу или реконструкции,  </w:t>
      </w:r>
    </w:p>
    <w:p w:rsidR="00F146B2" w:rsidRPr="009A2D32" w:rsidRDefault="00F146B2" w:rsidP="009A2D32">
      <w:pPr>
        <w:spacing w:after="0" w:line="240" w:lineRule="auto"/>
        <w:ind w:firstLine="709"/>
        <w:jc w:val="right"/>
        <w:rPr>
          <w:rFonts w:ascii="Times New Roman" w:hAnsi="Times New Roman" w:cs="Times New Roman"/>
          <w:b/>
          <w:sz w:val="24"/>
          <w:szCs w:val="24"/>
        </w:rPr>
      </w:pPr>
      <w:r w:rsidRPr="009A2D32">
        <w:rPr>
          <w:rFonts w:ascii="Times New Roman" w:hAnsi="Times New Roman" w:cs="Times New Roman"/>
          <w:b/>
          <w:sz w:val="24"/>
          <w:szCs w:val="24"/>
        </w:rPr>
        <w:t>садового домажилым домом и жилого дома садовым домом</w:t>
      </w:r>
    </w:p>
    <w:p w:rsidR="00F146B2" w:rsidRPr="009A2D32" w:rsidRDefault="00F146B2" w:rsidP="00F146B2">
      <w:pPr>
        <w:widowControl w:val="0"/>
        <w:tabs>
          <w:tab w:val="left" w:pos="142"/>
          <w:tab w:val="left" w:pos="284"/>
        </w:tabs>
        <w:autoSpaceDE w:val="0"/>
        <w:autoSpaceDN w:val="0"/>
        <w:adjustRightInd w:val="0"/>
        <w:ind w:left="-567" w:firstLine="340"/>
        <w:jc w:val="center"/>
        <w:rPr>
          <w:rFonts w:ascii="Times New Roman" w:hAnsi="Times New Roman" w:cs="Times New Roman"/>
          <w:b/>
          <w:bCs/>
          <w:color w:val="1D1B11"/>
          <w:sz w:val="24"/>
          <w:szCs w:val="24"/>
        </w:rPr>
      </w:pPr>
    </w:p>
    <w:p w:rsidR="00A47FBC" w:rsidRPr="009A2D32" w:rsidRDefault="00A47FBC" w:rsidP="00A47FBC">
      <w:pPr>
        <w:widowControl w:val="0"/>
        <w:tabs>
          <w:tab w:val="left" w:pos="142"/>
          <w:tab w:val="left" w:pos="284"/>
        </w:tabs>
        <w:autoSpaceDE w:val="0"/>
        <w:autoSpaceDN w:val="0"/>
        <w:adjustRightInd w:val="0"/>
        <w:ind w:left="-567" w:firstLine="340"/>
        <w:jc w:val="right"/>
        <w:rPr>
          <w:rFonts w:ascii="Times New Roman" w:hAnsi="Times New Roman" w:cs="Times New Roman"/>
          <w:color w:val="1D1B11"/>
          <w:sz w:val="24"/>
          <w:szCs w:val="24"/>
        </w:rPr>
      </w:pPr>
    </w:p>
    <w:p w:rsidR="00A47FBC" w:rsidRPr="009A2D32" w:rsidRDefault="00A47FBC" w:rsidP="00F146B2">
      <w:pPr>
        <w:ind w:right="142"/>
        <w:rPr>
          <w:rFonts w:ascii="Times New Roman" w:hAnsi="Times New Roman" w:cs="Times New Roman"/>
          <w:b/>
          <w:color w:val="1D1B11"/>
          <w:sz w:val="24"/>
          <w:szCs w:val="24"/>
        </w:rPr>
      </w:pPr>
      <w:r w:rsidRPr="009A2D32">
        <w:rPr>
          <w:rFonts w:ascii="Times New Roman" w:hAnsi="Times New Roman" w:cs="Times New Roman"/>
          <w:b/>
          <w:bCs/>
          <w:color w:val="1D1B11"/>
          <w:sz w:val="24"/>
          <w:szCs w:val="24"/>
        </w:rPr>
        <w:t xml:space="preserve">                                                                                                             </w:t>
      </w:r>
    </w:p>
    <w:p w:rsidR="00A47FBC" w:rsidRPr="009A2D32" w:rsidRDefault="00A47FBC" w:rsidP="00A47FBC">
      <w:pPr>
        <w:autoSpaceDE w:val="0"/>
        <w:autoSpaceDN w:val="0"/>
        <w:spacing w:after="60"/>
        <w:jc w:val="center"/>
        <w:rPr>
          <w:rFonts w:ascii="Times New Roman" w:hAnsi="Times New Roman" w:cs="Times New Roman"/>
          <w:b/>
          <w:bCs/>
          <w:spacing w:val="60"/>
          <w:sz w:val="24"/>
          <w:szCs w:val="24"/>
        </w:rPr>
      </w:pPr>
      <w:r w:rsidRPr="009A2D32">
        <w:rPr>
          <w:rFonts w:ascii="Times New Roman" w:hAnsi="Times New Roman" w:cs="Times New Roman"/>
          <w:b/>
          <w:bCs/>
          <w:spacing w:val="60"/>
          <w:sz w:val="24"/>
          <w:szCs w:val="24"/>
        </w:rPr>
        <w:t>РЕШЕНИЕ</w:t>
      </w:r>
    </w:p>
    <w:p w:rsidR="00A47FBC" w:rsidRPr="009A2D32" w:rsidRDefault="00A47FBC" w:rsidP="00A47FBC">
      <w:pPr>
        <w:autoSpaceDE w:val="0"/>
        <w:autoSpaceDN w:val="0"/>
        <w:spacing w:after="240"/>
        <w:jc w:val="center"/>
        <w:rPr>
          <w:rFonts w:ascii="Times New Roman" w:hAnsi="Times New Roman" w:cs="Times New Roman"/>
          <w:b/>
          <w:sz w:val="24"/>
          <w:szCs w:val="24"/>
        </w:rPr>
      </w:pPr>
      <w:r w:rsidRPr="009A2D32">
        <w:rPr>
          <w:rFonts w:ascii="Times New Roman" w:hAnsi="Times New Roman" w:cs="Times New Roman"/>
          <w:b/>
          <w:snapToGrid w:val="0"/>
          <w:sz w:val="24"/>
          <w:szCs w:val="24"/>
        </w:rPr>
        <w:t>о признании садового дома жилым домом</w:t>
      </w:r>
      <w:r w:rsidRPr="009A2D32">
        <w:rPr>
          <w:rFonts w:ascii="Times New Roman" w:hAnsi="Times New Roman" w:cs="Times New Roman"/>
          <w:b/>
          <w:snapToGrid w:val="0"/>
          <w:sz w:val="24"/>
          <w:szCs w:val="24"/>
        </w:rPr>
        <w:br/>
        <w:t>и жилого дома садовым домом</w:t>
      </w:r>
    </w:p>
    <w:p w:rsidR="00A47FBC" w:rsidRPr="009A2D32" w:rsidRDefault="00A47FBC" w:rsidP="00A47FBC">
      <w:pPr>
        <w:autoSpaceDE w:val="0"/>
        <w:autoSpaceDN w:val="0"/>
        <w:spacing w:after="120"/>
        <w:jc w:val="center"/>
        <w:rPr>
          <w:rFonts w:ascii="Times New Roman" w:hAnsi="Times New Roman" w:cs="Times New Roman"/>
          <w:sz w:val="24"/>
          <w:szCs w:val="24"/>
        </w:rPr>
      </w:pPr>
      <w:r w:rsidRPr="009A2D32">
        <w:rPr>
          <w:rFonts w:ascii="Times New Roman" w:hAnsi="Times New Roman" w:cs="Times New Roman"/>
          <w:sz w:val="24"/>
          <w:szCs w:val="24"/>
        </w:rPr>
        <w:t>Дата, номер</w:t>
      </w:r>
    </w:p>
    <w:p w:rsidR="00A47FBC" w:rsidRPr="009A2D32" w:rsidRDefault="00A47FBC" w:rsidP="00A47FBC">
      <w:pPr>
        <w:autoSpaceDE w:val="0"/>
        <w:autoSpaceDN w:val="0"/>
        <w:rPr>
          <w:rFonts w:ascii="Times New Roman" w:hAnsi="Times New Roman" w:cs="Times New Roman"/>
          <w:sz w:val="24"/>
          <w:szCs w:val="24"/>
        </w:rPr>
      </w:pPr>
      <w:r w:rsidRPr="009A2D32">
        <w:rPr>
          <w:rFonts w:ascii="Times New Roman" w:hAnsi="Times New Roman" w:cs="Times New Roman"/>
          <w:sz w:val="24"/>
          <w:szCs w:val="24"/>
        </w:rPr>
        <w:t xml:space="preserve">В связи с обращением  </w:t>
      </w:r>
    </w:p>
    <w:p w:rsidR="00A47FBC" w:rsidRPr="009A2D32" w:rsidRDefault="00A47FBC" w:rsidP="00A47FBC">
      <w:pPr>
        <w:widowControl w:val="0"/>
        <w:pBdr>
          <w:top w:val="single" w:sz="4" w:space="1" w:color="auto"/>
        </w:pBdr>
        <w:autoSpaceDE w:val="0"/>
        <w:autoSpaceDN w:val="0"/>
        <w:ind w:left="2380"/>
        <w:jc w:val="center"/>
        <w:rPr>
          <w:rFonts w:ascii="Times New Roman" w:hAnsi="Times New Roman" w:cs="Times New Roman"/>
          <w:sz w:val="24"/>
          <w:szCs w:val="24"/>
        </w:rPr>
      </w:pPr>
      <w:r w:rsidRPr="009A2D32">
        <w:rPr>
          <w:rFonts w:ascii="Times New Roman" w:hAnsi="Times New Roman" w:cs="Times New Roman"/>
          <w:sz w:val="24"/>
          <w:szCs w:val="24"/>
        </w:rPr>
        <w:t>(Ф.И.О. физического лица, наименование юридического лица - заявителя)</w:t>
      </w:r>
    </w:p>
    <w:p w:rsidR="00A47FBC" w:rsidRPr="009A2D32" w:rsidRDefault="00A47FBC" w:rsidP="00A47FBC">
      <w:pPr>
        <w:widowControl w:val="0"/>
        <w:autoSpaceDE w:val="0"/>
        <w:autoSpaceDN w:val="0"/>
        <w:jc w:val="both"/>
        <w:rPr>
          <w:rFonts w:ascii="Times New Roman" w:hAnsi="Times New Roman" w:cs="Times New Roman"/>
          <w:sz w:val="24"/>
          <w:szCs w:val="24"/>
        </w:rPr>
      </w:pPr>
      <w:r w:rsidRPr="009A2D32">
        <w:rPr>
          <w:rFonts w:ascii="Times New Roman" w:hAnsi="Times New Roman" w:cs="Times New Roman"/>
          <w:sz w:val="24"/>
          <w:szCs w:val="24"/>
        </w:rPr>
        <w:t xml:space="preserve">о намерении признать </w:t>
      </w:r>
      <w:r w:rsidRPr="009A2D32">
        <w:rPr>
          <w:rFonts w:ascii="Times New Roman" w:hAnsi="Times New Roman" w:cs="Times New Roman"/>
          <w:sz w:val="24"/>
          <w:szCs w:val="24"/>
          <w:u w:val="single"/>
        </w:rPr>
        <w:t>садовый дом жилым домом/жилой дом садовым домом</w:t>
      </w:r>
      <w:r w:rsidRPr="009A2D32">
        <w:rPr>
          <w:rFonts w:ascii="Times New Roman" w:hAnsi="Times New Roman" w:cs="Times New Roman"/>
          <w:sz w:val="24"/>
          <w:szCs w:val="24"/>
        </w:rPr>
        <w:t>,</w:t>
      </w:r>
      <w:r w:rsidRPr="009A2D32">
        <w:rPr>
          <w:rFonts w:ascii="Times New Roman" w:hAnsi="Times New Roman" w:cs="Times New Roman"/>
          <w:sz w:val="24"/>
          <w:szCs w:val="24"/>
        </w:rPr>
        <w:br/>
      </w:r>
    </w:p>
    <w:p w:rsidR="00A47FBC" w:rsidRPr="009A2D32" w:rsidRDefault="00A47FBC" w:rsidP="00A47FBC">
      <w:pPr>
        <w:widowControl w:val="0"/>
        <w:autoSpaceDE w:val="0"/>
        <w:autoSpaceDN w:val="0"/>
        <w:ind w:left="2968"/>
        <w:jc w:val="center"/>
        <w:rPr>
          <w:rFonts w:ascii="Times New Roman" w:hAnsi="Times New Roman" w:cs="Times New Roman"/>
          <w:sz w:val="24"/>
          <w:szCs w:val="24"/>
        </w:rPr>
      </w:pPr>
      <w:r w:rsidRPr="009A2D32">
        <w:rPr>
          <w:rFonts w:ascii="Times New Roman" w:hAnsi="Times New Roman" w:cs="Times New Roman"/>
          <w:sz w:val="24"/>
          <w:szCs w:val="24"/>
        </w:rPr>
        <w:t>(ненужное зачеркнуть)</w:t>
      </w:r>
    </w:p>
    <w:p w:rsidR="00A47FBC" w:rsidRPr="009A2D32" w:rsidRDefault="00A47FBC" w:rsidP="00A47FBC">
      <w:pPr>
        <w:widowControl w:val="0"/>
        <w:autoSpaceDE w:val="0"/>
        <w:autoSpaceDN w:val="0"/>
        <w:rPr>
          <w:rFonts w:ascii="Times New Roman" w:hAnsi="Times New Roman" w:cs="Times New Roman"/>
          <w:sz w:val="24"/>
          <w:szCs w:val="24"/>
        </w:rPr>
      </w:pPr>
      <w:r w:rsidRPr="009A2D32">
        <w:rPr>
          <w:rFonts w:ascii="Times New Roman" w:hAnsi="Times New Roman" w:cs="Times New Roman"/>
          <w:sz w:val="24"/>
          <w:szCs w:val="24"/>
        </w:rPr>
        <w:t xml:space="preserve">расположенный по адресу:  </w:t>
      </w:r>
    </w:p>
    <w:p w:rsidR="00A47FBC" w:rsidRPr="009A2D32" w:rsidRDefault="00A47FBC" w:rsidP="00A47FBC">
      <w:pPr>
        <w:widowControl w:val="0"/>
        <w:pBdr>
          <w:top w:val="single" w:sz="4" w:space="1" w:color="auto"/>
        </w:pBdr>
        <w:autoSpaceDE w:val="0"/>
        <w:autoSpaceDN w:val="0"/>
        <w:ind w:left="2870"/>
        <w:rPr>
          <w:rFonts w:ascii="Times New Roman" w:hAnsi="Times New Roman" w:cs="Times New Roman"/>
          <w:sz w:val="24"/>
          <w:szCs w:val="24"/>
        </w:rPr>
      </w:pPr>
    </w:p>
    <w:p w:rsidR="00A47FBC" w:rsidRPr="009A2D32" w:rsidRDefault="00A47FBC" w:rsidP="00A47FBC">
      <w:pPr>
        <w:widowControl w:val="0"/>
        <w:tabs>
          <w:tab w:val="right" w:pos="9923"/>
        </w:tabs>
        <w:autoSpaceDE w:val="0"/>
        <w:autoSpaceDN w:val="0"/>
        <w:rPr>
          <w:rFonts w:ascii="Times New Roman" w:hAnsi="Times New Roman" w:cs="Times New Roman"/>
          <w:sz w:val="24"/>
          <w:szCs w:val="24"/>
        </w:rPr>
      </w:pPr>
      <w:r w:rsidRPr="009A2D32">
        <w:rPr>
          <w:rFonts w:ascii="Times New Roman" w:hAnsi="Times New Roman" w:cs="Times New Roman"/>
          <w:sz w:val="24"/>
          <w:szCs w:val="24"/>
        </w:rPr>
        <w:tab/>
        <w:t>,</w:t>
      </w:r>
    </w:p>
    <w:p w:rsidR="00A47FBC" w:rsidRPr="009A2D32" w:rsidRDefault="00A47FBC" w:rsidP="00A47FBC">
      <w:pPr>
        <w:widowControl w:val="0"/>
        <w:pBdr>
          <w:top w:val="single" w:sz="4" w:space="1" w:color="auto"/>
        </w:pBdr>
        <w:autoSpaceDE w:val="0"/>
        <w:autoSpaceDN w:val="0"/>
        <w:ind w:right="113"/>
        <w:rPr>
          <w:rFonts w:ascii="Times New Roman" w:hAnsi="Times New Roman" w:cs="Times New Roman"/>
          <w:sz w:val="24"/>
          <w:szCs w:val="24"/>
        </w:rPr>
      </w:pPr>
    </w:p>
    <w:p w:rsidR="00A47FBC" w:rsidRPr="009A2D32" w:rsidRDefault="00A47FBC" w:rsidP="00A47FBC">
      <w:pPr>
        <w:widowControl w:val="0"/>
        <w:autoSpaceDE w:val="0"/>
        <w:autoSpaceDN w:val="0"/>
        <w:jc w:val="both"/>
        <w:rPr>
          <w:rFonts w:ascii="Times New Roman" w:hAnsi="Times New Roman" w:cs="Times New Roman"/>
          <w:sz w:val="24"/>
          <w:szCs w:val="24"/>
        </w:rPr>
      </w:pPr>
      <w:r w:rsidRPr="009A2D32">
        <w:rPr>
          <w:rFonts w:ascii="Times New Roman" w:hAnsi="Times New Roman" w:cs="Times New Roman"/>
          <w:sz w:val="24"/>
          <w:szCs w:val="24"/>
        </w:rPr>
        <w:t>кадастровый номер земельного участка, в пределах которого расположен дом:</w:t>
      </w:r>
      <w:r w:rsidRPr="009A2D32">
        <w:rPr>
          <w:rFonts w:ascii="Times New Roman" w:hAnsi="Times New Roman" w:cs="Times New Roman"/>
          <w:sz w:val="24"/>
          <w:szCs w:val="24"/>
        </w:rPr>
        <w:br/>
      </w:r>
    </w:p>
    <w:p w:rsidR="00A47FBC" w:rsidRPr="009A2D32" w:rsidRDefault="00A47FBC" w:rsidP="00A47FBC">
      <w:pPr>
        <w:widowControl w:val="0"/>
        <w:pBdr>
          <w:top w:val="single" w:sz="4" w:space="1" w:color="auto"/>
        </w:pBdr>
        <w:autoSpaceDE w:val="0"/>
        <w:autoSpaceDN w:val="0"/>
        <w:rPr>
          <w:rFonts w:ascii="Times New Roman" w:hAnsi="Times New Roman" w:cs="Times New Roman"/>
          <w:sz w:val="24"/>
          <w:szCs w:val="24"/>
        </w:rPr>
      </w:pPr>
    </w:p>
    <w:p w:rsidR="00A47FBC" w:rsidRPr="009A2D32" w:rsidRDefault="00A47FBC" w:rsidP="00A47FBC">
      <w:pPr>
        <w:widowControl w:val="0"/>
        <w:tabs>
          <w:tab w:val="right" w:pos="9923"/>
        </w:tabs>
        <w:autoSpaceDE w:val="0"/>
        <w:autoSpaceDN w:val="0"/>
        <w:rPr>
          <w:rFonts w:ascii="Times New Roman" w:hAnsi="Times New Roman" w:cs="Times New Roman"/>
          <w:sz w:val="24"/>
          <w:szCs w:val="24"/>
        </w:rPr>
      </w:pPr>
      <w:r w:rsidRPr="009A2D32">
        <w:rPr>
          <w:rFonts w:ascii="Times New Roman" w:hAnsi="Times New Roman" w:cs="Times New Roman"/>
          <w:sz w:val="24"/>
          <w:szCs w:val="24"/>
        </w:rPr>
        <w:tab/>
        <w:t>,</w:t>
      </w:r>
    </w:p>
    <w:p w:rsidR="00A47FBC" w:rsidRPr="009A2D32" w:rsidRDefault="00A47FBC" w:rsidP="00A47FBC">
      <w:pPr>
        <w:widowControl w:val="0"/>
        <w:pBdr>
          <w:top w:val="single" w:sz="4" w:space="1" w:color="auto"/>
        </w:pBdr>
        <w:autoSpaceDE w:val="0"/>
        <w:autoSpaceDN w:val="0"/>
        <w:ind w:right="113"/>
        <w:rPr>
          <w:rFonts w:ascii="Times New Roman" w:hAnsi="Times New Roman" w:cs="Times New Roman"/>
          <w:sz w:val="24"/>
          <w:szCs w:val="24"/>
        </w:rPr>
      </w:pPr>
    </w:p>
    <w:p w:rsidR="00A47FBC" w:rsidRPr="009A2D32" w:rsidRDefault="00A47FBC" w:rsidP="00A47FBC">
      <w:pPr>
        <w:widowControl w:val="0"/>
        <w:autoSpaceDE w:val="0"/>
        <w:autoSpaceDN w:val="0"/>
        <w:rPr>
          <w:rFonts w:ascii="Times New Roman" w:hAnsi="Times New Roman" w:cs="Times New Roman"/>
          <w:sz w:val="24"/>
          <w:szCs w:val="24"/>
        </w:rPr>
      </w:pPr>
      <w:r w:rsidRPr="009A2D32">
        <w:rPr>
          <w:rFonts w:ascii="Times New Roman" w:hAnsi="Times New Roman" w:cs="Times New Roman"/>
          <w:sz w:val="24"/>
          <w:szCs w:val="24"/>
        </w:rPr>
        <w:t xml:space="preserve">на основании  </w:t>
      </w:r>
    </w:p>
    <w:p w:rsidR="00A47FBC" w:rsidRPr="009A2D32" w:rsidRDefault="00A47FBC" w:rsidP="00A47FBC">
      <w:pPr>
        <w:widowControl w:val="0"/>
        <w:pBdr>
          <w:top w:val="single" w:sz="4" w:space="1" w:color="auto"/>
        </w:pBdr>
        <w:autoSpaceDE w:val="0"/>
        <w:autoSpaceDN w:val="0"/>
        <w:ind w:left="1503"/>
        <w:jc w:val="center"/>
        <w:rPr>
          <w:rFonts w:ascii="Times New Roman" w:hAnsi="Times New Roman" w:cs="Times New Roman"/>
          <w:sz w:val="24"/>
          <w:szCs w:val="24"/>
        </w:rPr>
      </w:pPr>
      <w:r w:rsidRPr="009A2D32">
        <w:rPr>
          <w:rFonts w:ascii="Times New Roman" w:hAnsi="Times New Roman" w:cs="Times New Roman"/>
          <w:sz w:val="24"/>
          <w:szCs w:val="24"/>
        </w:rPr>
        <w:t>(наименование и реквизиты правоустанавливающего документа)</w:t>
      </w:r>
    </w:p>
    <w:p w:rsidR="00A47FBC" w:rsidRPr="009A2D32" w:rsidRDefault="00A47FBC" w:rsidP="00A47FBC">
      <w:pPr>
        <w:widowControl w:val="0"/>
        <w:tabs>
          <w:tab w:val="right" w:pos="9923"/>
        </w:tabs>
        <w:autoSpaceDE w:val="0"/>
        <w:autoSpaceDN w:val="0"/>
        <w:rPr>
          <w:rFonts w:ascii="Times New Roman" w:hAnsi="Times New Roman" w:cs="Times New Roman"/>
          <w:sz w:val="24"/>
          <w:szCs w:val="24"/>
        </w:rPr>
      </w:pPr>
      <w:r w:rsidRPr="009A2D32">
        <w:rPr>
          <w:rFonts w:ascii="Times New Roman" w:hAnsi="Times New Roman" w:cs="Times New Roman"/>
          <w:sz w:val="24"/>
          <w:szCs w:val="24"/>
        </w:rPr>
        <w:tab/>
        <w:t>,</w:t>
      </w:r>
    </w:p>
    <w:p w:rsidR="00A47FBC" w:rsidRPr="009A2D32" w:rsidRDefault="00A47FBC" w:rsidP="00A47FBC">
      <w:pPr>
        <w:widowControl w:val="0"/>
        <w:pBdr>
          <w:top w:val="single" w:sz="4" w:space="1" w:color="auto"/>
        </w:pBdr>
        <w:autoSpaceDE w:val="0"/>
        <w:autoSpaceDN w:val="0"/>
        <w:ind w:right="113"/>
        <w:rPr>
          <w:rFonts w:ascii="Times New Roman" w:hAnsi="Times New Roman" w:cs="Times New Roman"/>
          <w:sz w:val="24"/>
          <w:szCs w:val="24"/>
        </w:rPr>
      </w:pPr>
    </w:p>
    <w:p w:rsidR="00A47FBC" w:rsidRPr="009A2D32" w:rsidRDefault="00A47FBC" w:rsidP="00A47FBC">
      <w:pPr>
        <w:widowControl w:val="0"/>
        <w:autoSpaceDE w:val="0"/>
        <w:autoSpaceDN w:val="0"/>
        <w:spacing w:after="120"/>
        <w:rPr>
          <w:rFonts w:ascii="Times New Roman" w:hAnsi="Times New Roman" w:cs="Times New Roman"/>
          <w:sz w:val="24"/>
          <w:szCs w:val="24"/>
        </w:rPr>
      </w:pPr>
      <w:r w:rsidRPr="009A2D32">
        <w:rPr>
          <w:rFonts w:ascii="Times New Roman" w:hAnsi="Times New Roman" w:cs="Times New Roman"/>
          <w:sz w:val="24"/>
          <w:szCs w:val="24"/>
        </w:rPr>
        <w:t>по результатам рассмотрения представленных документов принято решение:</w:t>
      </w:r>
    </w:p>
    <w:p w:rsidR="00A47FBC" w:rsidRPr="009A2D32" w:rsidRDefault="00A47FBC" w:rsidP="00A47FBC">
      <w:pPr>
        <w:widowControl w:val="0"/>
        <w:autoSpaceDE w:val="0"/>
        <w:autoSpaceDN w:val="0"/>
        <w:rPr>
          <w:rFonts w:ascii="Times New Roman" w:hAnsi="Times New Roman" w:cs="Times New Roman"/>
          <w:sz w:val="24"/>
          <w:szCs w:val="24"/>
        </w:rPr>
      </w:pPr>
      <w:r w:rsidRPr="009A2D32">
        <w:rPr>
          <w:rFonts w:ascii="Times New Roman" w:hAnsi="Times New Roman" w:cs="Times New Roman"/>
          <w:sz w:val="24"/>
          <w:szCs w:val="24"/>
        </w:rPr>
        <w:t xml:space="preserve">Признать  </w:t>
      </w:r>
    </w:p>
    <w:p w:rsidR="00A47FBC" w:rsidRPr="009A2D32" w:rsidRDefault="00A47FBC" w:rsidP="00A47FBC">
      <w:pPr>
        <w:widowControl w:val="0"/>
        <w:pBdr>
          <w:top w:val="single" w:sz="4" w:space="1" w:color="auto"/>
        </w:pBdr>
        <w:autoSpaceDE w:val="0"/>
        <w:autoSpaceDN w:val="0"/>
        <w:ind w:left="1078"/>
        <w:jc w:val="center"/>
        <w:rPr>
          <w:rFonts w:ascii="Times New Roman" w:hAnsi="Times New Roman" w:cs="Times New Roman"/>
          <w:sz w:val="24"/>
          <w:szCs w:val="24"/>
        </w:rPr>
      </w:pPr>
      <w:r w:rsidRPr="009A2D32">
        <w:rPr>
          <w:rFonts w:ascii="Times New Roman" w:hAnsi="Times New Roman" w:cs="Times New Roman"/>
          <w:sz w:val="24"/>
          <w:szCs w:val="24"/>
        </w:rPr>
        <w:t>(садовый дом жилым домом/жилой дом садовым домом - нужное указать)</w:t>
      </w:r>
    </w:p>
    <w:p w:rsidR="00A47FBC" w:rsidRPr="009A2D32" w:rsidRDefault="00A47FBC" w:rsidP="00A47FBC">
      <w:pPr>
        <w:widowControl w:val="0"/>
        <w:tabs>
          <w:tab w:val="right" w:pos="9923"/>
        </w:tabs>
        <w:autoSpaceDE w:val="0"/>
        <w:autoSpaceDN w:val="0"/>
        <w:rPr>
          <w:rFonts w:ascii="Times New Roman" w:hAnsi="Times New Roman" w:cs="Times New Roman"/>
          <w:sz w:val="24"/>
          <w:szCs w:val="24"/>
        </w:rPr>
      </w:pPr>
      <w:r w:rsidRPr="009A2D32">
        <w:rPr>
          <w:rFonts w:ascii="Times New Roman" w:hAnsi="Times New Roman" w:cs="Times New Roman"/>
          <w:sz w:val="24"/>
          <w:szCs w:val="24"/>
        </w:rPr>
        <w:tab/>
        <w:t>.</w:t>
      </w:r>
    </w:p>
    <w:p w:rsidR="00A47FBC" w:rsidRPr="009A2D32" w:rsidRDefault="00A47FBC" w:rsidP="00A47FBC">
      <w:pPr>
        <w:widowControl w:val="0"/>
        <w:pBdr>
          <w:top w:val="single" w:sz="4" w:space="1" w:color="auto"/>
        </w:pBdr>
        <w:autoSpaceDE w:val="0"/>
        <w:autoSpaceDN w:val="0"/>
        <w:spacing w:after="240"/>
        <w:ind w:right="113"/>
        <w:rPr>
          <w:rFonts w:ascii="Times New Roman" w:hAnsi="Times New Roman" w:cs="Times New Roman"/>
          <w:sz w:val="24"/>
          <w:szCs w:val="24"/>
        </w:rPr>
      </w:pPr>
    </w:p>
    <w:p w:rsidR="00A47FBC" w:rsidRPr="009A2D32" w:rsidRDefault="00A47FBC" w:rsidP="00A47FBC">
      <w:pPr>
        <w:widowControl w:val="0"/>
        <w:autoSpaceDE w:val="0"/>
        <w:autoSpaceDN w:val="0"/>
        <w:ind w:right="5685"/>
        <w:jc w:val="center"/>
        <w:rPr>
          <w:rFonts w:ascii="Times New Roman" w:hAnsi="Times New Roman" w:cs="Times New Roman"/>
          <w:sz w:val="24"/>
          <w:szCs w:val="24"/>
        </w:rPr>
      </w:pPr>
    </w:p>
    <w:p w:rsidR="00A47FBC" w:rsidRPr="009A2D32" w:rsidRDefault="00A47FBC" w:rsidP="00A47FBC">
      <w:pPr>
        <w:widowControl w:val="0"/>
        <w:pBdr>
          <w:top w:val="single" w:sz="4" w:space="1" w:color="auto"/>
        </w:pBdr>
        <w:autoSpaceDE w:val="0"/>
        <w:autoSpaceDN w:val="0"/>
        <w:ind w:right="5685"/>
        <w:jc w:val="center"/>
        <w:rPr>
          <w:rFonts w:ascii="Times New Roman" w:hAnsi="Times New Roman" w:cs="Times New Roman"/>
          <w:sz w:val="24"/>
          <w:szCs w:val="24"/>
        </w:rPr>
      </w:pPr>
      <w:r w:rsidRPr="009A2D32">
        <w:rPr>
          <w:rFonts w:ascii="Times New Roman" w:hAnsi="Times New Roman" w:cs="Times New Roman"/>
          <w:sz w:val="24"/>
          <w:szCs w:val="24"/>
        </w:rPr>
        <w:t>(должность)</w:t>
      </w:r>
    </w:p>
    <w:tbl>
      <w:tblPr>
        <w:tblW w:w="9774" w:type="dxa"/>
        <w:tblLayout w:type="fixed"/>
        <w:tblCellMar>
          <w:left w:w="28" w:type="dxa"/>
          <w:right w:w="28" w:type="dxa"/>
        </w:tblCellMar>
        <w:tblLook w:val="04A0"/>
      </w:tblPr>
      <w:tblGrid>
        <w:gridCol w:w="4188"/>
        <w:gridCol w:w="1397"/>
        <w:gridCol w:w="4189"/>
      </w:tblGrid>
      <w:tr w:rsidR="00A47FBC" w:rsidRPr="009A2D32" w:rsidTr="00F146B2">
        <w:trPr>
          <w:trHeight w:val="564"/>
        </w:trPr>
        <w:tc>
          <w:tcPr>
            <w:tcW w:w="4188" w:type="dxa"/>
            <w:tcBorders>
              <w:top w:val="nil"/>
              <w:left w:val="nil"/>
              <w:bottom w:val="single" w:sz="4" w:space="0" w:color="auto"/>
              <w:right w:val="nil"/>
            </w:tcBorders>
            <w:vAlign w:val="bottom"/>
          </w:tcPr>
          <w:p w:rsidR="00A47FBC" w:rsidRPr="009A2D32" w:rsidRDefault="00A47FBC">
            <w:pPr>
              <w:autoSpaceDE w:val="0"/>
              <w:autoSpaceDN w:val="0"/>
              <w:jc w:val="center"/>
              <w:rPr>
                <w:rFonts w:ascii="Times New Roman" w:hAnsi="Times New Roman" w:cs="Times New Roman"/>
                <w:sz w:val="24"/>
                <w:szCs w:val="24"/>
              </w:rPr>
            </w:pPr>
          </w:p>
        </w:tc>
        <w:tc>
          <w:tcPr>
            <w:tcW w:w="1397" w:type="dxa"/>
            <w:vAlign w:val="bottom"/>
          </w:tcPr>
          <w:p w:rsidR="00A47FBC" w:rsidRPr="009A2D32" w:rsidRDefault="00A47FBC">
            <w:pPr>
              <w:autoSpaceDE w:val="0"/>
              <w:autoSpaceDN w:val="0"/>
              <w:rPr>
                <w:rFonts w:ascii="Times New Roman" w:hAnsi="Times New Roman" w:cs="Times New Roman"/>
                <w:sz w:val="24"/>
                <w:szCs w:val="24"/>
              </w:rPr>
            </w:pPr>
          </w:p>
        </w:tc>
        <w:tc>
          <w:tcPr>
            <w:tcW w:w="4189" w:type="dxa"/>
            <w:tcBorders>
              <w:top w:val="nil"/>
              <w:left w:val="nil"/>
              <w:bottom w:val="single" w:sz="4" w:space="0" w:color="auto"/>
              <w:right w:val="nil"/>
            </w:tcBorders>
            <w:vAlign w:val="bottom"/>
          </w:tcPr>
          <w:p w:rsidR="00A47FBC" w:rsidRPr="009A2D32" w:rsidRDefault="00A47FBC">
            <w:pPr>
              <w:autoSpaceDE w:val="0"/>
              <w:autoSpaceDN w:val="0"/>
              <w:jc w:val="center"/>
              <w:rPr>
                <w:rFonts w:ascii="Times New Roman" w:hAnsi="Times New Roman" w:cs="Times New Roman"/>
                <w:sz w:val="24"/>
                <w:szCs w:val="24"/>
              </w:rPr>
            </w:pPr>
          </w:p>
        </w:tc>
      </w:tr>
      <w:tr w:rsidR="00A47FBC" w:rsidRPr="009A2D32" w:rsidTr="00F146B2">
        <w:trPr>
          <w:trHeight w:val="2783"/>
        </w:trPr>
        <w:tc>
          <w:tcPr>
            <w:tcW w:w="4188" w:type="dxa"/>
            <w:hideMark/>
          </w:tcPr>
          <w:p w:rsidR="00A47FBC" w:rsidRPr="009A2D32" w:rsidRDefault="00A47FBC">
            <w:pPr>
              <w:autoSpaceDE w:val="0"/>
              <w:autoSpaceDN w:val="0"/>
              <w:jc w:val="center"/>
              <w:rPr>
                <w:rFonts w:ascii="Times New Roman" w:hAnsi="Times New Roman" w:cs="Times New Roman"/>
                <w:sz w:val="24"/>
                <w:szCs w:val="24"/>
              </w:rPr>
            </w:pPr>
            <w:r w:rsidRPr="009A2D32">
              <w:rPr>
                <w:rFonts w:ascii="Times New Roman" w:hAnsi="Times New Roman" w:cs="Times New Roman"/>
                <w:sz w:val="24"/>
                <w:szCs w:val="24"/>
              </w:rPr>
              <w:t xml:space="preserve">(Ф.И.О. должностного лица органа </w:t>
            </w:r>
            <w:r w:rsidRPr="009A2D32">
              <w:rPr>
                <w:rFonts w:ascii="Times New Roman" w:hAnsi="Times New Roman" w:cs="Times New Roman"/>
                <w:sz w:val="24"/>
                <w:szCs w:val="24"/>
              </w:rPr>
              <w:br/>
              <w:t xml:space="preserve">местного самоуправления муниципального образования, в границах которого </w:t>
            </w:r>
            <w:r w:rsidRPr="009A2D32">
              <w:rPr>
                <w:rFonts w:ascii="Times New Roman" w:hAnsi="Times New Roman" w:cs="Times New Roman"/>
                <w:sz w:val="24"/>
                <w:szCs w:val="24"/>
              </w:rPr>
              <w:br/>
              <w:t>расположен садовый дом или жилой дом)</w:t>
            </w:r>
          </w:p>
        </w:tc>
        <w:tc>
          <w:tcPr>
            <w:tcW w:w="1397" w:type="dxa"/>
          </w:tcPr>
          <w:p w:rsidR="00A47FBC" w:rsidRPr="009A2D32" w:rsidRDefault="00A47FBC">
            <w:pPr>
              <w:autoSpaceDE w:val="0"/>
              <w:autoSpaceDN w:val="0"/>
              <w:rPr>
                <w:rFonts w:ascii="Times New Roman" w:hAnsi="Times New Roman" w:cs="Times New Roman"/>
                <w:sz w:val="24"/>
                <w:szCs w:val="24"/>
              </w:rPr>
            </w:pPr>
          </w:p>
        </w:tc>
        <w:tc>
          <w:tcPr>
            <w:tcW w:w="4189" w:type="dxa"/>
            <w:hideMark/>
          </w:tcPr>
          <w:p w:rsidR="00A47FBC" w:rsidRPr="009A2D32" w:rsidRDefault="00A47FBC">
            <w:pPr>
              <w:autoSpaceDE w:val="0"/>
              <w:autoSpaceDN w:val="0"/>
              <w:jc w:val="center"/>
              <w:rPr>
                <w:rFonts w:ascii="Times New Roman" w:hAnsi="Times New Roman" w:cs="Times New Roman"/>
                <w:sz w:val="24"/>
                <w:szCs w:val="24"/>
              </w:rPr>
            </w:pPr>
            <w:r w:rsidRPr="009A2D32">
              <w:rPr>
                <w:rFonts w:ascii="Times New Roman" w:hAnsi="Times New Roman" w:cs="Times New Roman"/>
                <w:sz w:val="24"/>
                <w:szCs w:val="24"/>
              </w:rPr>
              <w:t xml:space="preserve">(подпись должностного лица органа </w:t>
            </w:r>
            <w:r w:rsidRPr="009A2D32">
              <w:rPr>
                <w:rFonts w:ascii="Times New Roman" w:hAnsi="Times New Roman" w:cs="Times New Roman"/>
                <w:sz w:val="24"/>
                <w:szCs w:val="24"/>
              </w:rPr>
              <w:br/>
              <w:t xml:space="preserve">местного самоуправления муниципального образования, в границах которого </w:t>
            </w:r>
            <w:r w:rsidRPr="009A2D32">
              <w:rPr>
                <w:rFonts w:ascii="Times New Roman" w:hAnsi="Times New Roman" w:cs="Times New Roman"/>
                <w:sz w:val="24"/>
                <w:szCs w:val="24"/>
              </w:rPr>
              <w:br/>
              <w:t>расположен садовый дом или жилой дом)</w:t>
            </w:r>
          </w:p>
        </w:tc>
      </w:tr>
    </w:tbl>
    <w:p w:rsidR="00A47FBC" w:rsidRPr="009A2D32" w:rsidRDefault="00F146B2" w:rsidP="00F146B2">
      <w:pPr>
        <w:widowControl w:val="0"/>
        <w:autoSpaceDE w:val="0"/>
        <w:autoSpaceDN w:val="0"/>
        <w:spacing w:before="120" w:after="240"/>
        <w:jc w:val="center"/>
        <w:rPr>
          <w:rFonts w:ascii="Times New Roman" w:hAnsi="Times New Roman" w:cs="Times New Roman"/>
          <w:sz w:val="24"/>
          <w:szCs w:val="24"/>
        </w:rPr>
      </w:pPr>
      <w:r w:rsidRPr="009A2D32">
        <w:rPr>
          <w:rFonts w:ascii="Times New Roman" w:hAnsi="Times New Roman" w:cs="Times New Roman"/>
          <w:sz w:val="24"/>
          <w:szCs w:val="24"/>
        </w:rPr>
        <w:t xml:space="preserve">                                                                                 </w:t>
      </w:r>
      <w:r w:rsidR="00A47FBC" w:rsidRPr="009A2D32">
        <w:rPr>
          <w:rFonts w:ascii="Times New Roman" w:hAnsi="Times New Roman" w:cs="Times New Roman"/>
          <w:sz w:val="24"/>
          <w:szCs w:val="24"/>
        </w:rPr>
        <w:t>М.П.</w:t>
      </w:r>
    </w:p>
    <w:tbl>
      <w:tblPr>
        <w:tblW w:w="9731" w:type="dxa"/>
        <w:tblLayout w:type="fixed"/>
        <w:tblCellMar>
          <w:left w:w="28" w:type="dxa"/>
          <w:right w:w="28" w:type="dxa"/>
        </w:tblCellMar>
        <w:tblLook w:val="04A0"/>
      </w:tblPr>
      <w:tblGrid>
        <w:gridCol w:w="1104"/>
        <w:gridCol w:w="182"/>
        <w:gridCol w:w="442"/>
        <w:gridCol w:w="248"/>
        <w:gridCol w:w="1380"/>
        <w:gridCol w:w="359"/>
        <w:gridCol w:w="386"/>
        <w:gridCol w:w="829"/>
        <w:gridCol w:w="2484"/>
        <w:gridCol w:w="772"/>
        <w:gridCol w:w="1545"/>
      </w:tblGrid>
      <w:tr w:rsidR="00A47FBC" w:rsidRPr="009A2D32" w:rsidTr="00F146B2">
        <w:trPr>
          <w:trHeight w:val="227"/>
        </w:trPr>
        <w:tc>
          <w:tcPr>
            <w:tcW w:w="1104" w:type="dxa"/>
            <w:vAlign w:val="bottom"/>
            <w:hideMark/>
          </w:tcPr>
          <w:p w:rsidR="00A47FBC" w:rsidRPr="009A2D32" w:rsidRDefault="00A47FBC">
            <w:pPr>
              <w:keepNext/>
              <w:autoSpaceDE w:val="0"/>
              <w:autoSpaceDN w:val="0"/>
              <w:rPr>
                <w:rFonts w:ascii="Times New Roman" w:hAnsi="Times New Roman" w:cs="Times New Roman"/>
                <w:sz w:val="24"/>
                <w:szCs w:val="24"/>
              </w:rPr>
            </w:pPr>
            <w:r w:rsidRPr="009A2D32">
              <w:rPr>
                <w:rFonts w:ascii="Times New Roman" w:hAnsi="Times New Roman" w:cs="Times New Roman"/>
                <w:sz w:val="24"/>
                <w:szCs w:val="24"/>
              </w:rPr>
              <w:t>Получи</w:t>
            </w:r>
            <w:r w:rsidR="00F146B2" w:rsidRPr="009A2D32">
              <w:rPr>
                <w:rFonts w:ascii="Times New Roman" w:hAnsi="Times New Roman" w:cs="Times New Roman"/>
                <w:sz w:val="24"/>
                <w:szCs w:val="24"/>
              </w:rPr>
              <w:t>л</w:t>
            </w:r>
          </w:p>
        </w:tc>
        <w:tc>
          <w:tcPr>
            <w:tcW w:w="182" w:type="dxa"/>
            <w:vAlign w:val="bottom"/>
            <w:hideMark/>
          </w:tcPr>
          <w:p w:rsidR="00A47FBC" w:rsidRPr="009A2D32" w:rsidRDefault="00F146B2">
            <w:pPr>
              <w:keepNext/>
              <w:autoSpaceDE w:val="0"/>
              <w:autoSpaceDN w:val="0"/>
              <w:jc w:val="right"/>
              <w:rPr>
                <w:rFonts w:ascii="Times New Roman" w:hAnsi="Times New Roman" w:cs="Times New Roman"/>
                <w:sz w:val="24"/>
                <w:szCs w:val="24"/>
              </w:rPr>
            </w:pPr>
            <w:r w:rsidRPr="009A2D32">
              <w:rPr>
                <w:rFonts w:ascii="Times New Roman" w:hAnsi="Times New Roman" w:cs="Times New Roman"/>
                <w:sz w:val="24"/>
                <w:szCs w:val="24"/>
              </w:rPr>
              <w:t xml:space="preserve">   </w:t>
            </w:r>
            <w:r w:rsidR="00A47FBC" w:rsidRPr="009A2D32">
              <w:rPr>
                <w:rFonts w:ascii="Times New Roman" w:hAnsi="Times New Roman" w:cs="Times New Roman"/>
                <w:sz w:val="24"/>
                <w:szCs w:val="24"/>
              </w:rPr>
              <w:t>«</w:t>
            </w:r>
          </w:p>
        </w:tc>
        <w:tc>
          <w:tcPr>
            <w:tcW w:w="442" w:type="dxa"/>
            <w:tcBorders>
              <w:top w:val="nil"/>
              <w:left w:val="nil"/>
              <w:bottom w:val="single" w:sz="4" w:space="0" w:color="auto"/>
              <w:right w:val="nil"/>
            </w:tcBorders>
            <w:vAlign w:val="bottom"/>
          </w:tcPr>
          <w:p w:rsidR="00A47FBC" w:rsidRPr="009A2D32" w:rsidRDefault="00A47FBC">
            <w:pPr>
              <w:keepNext/>
              <w:autoSpaceDE w:val="0"/>
              <w:autoSpaceDN w:val="0"/>
              <w:jc w:val="center"/>
              <w:rPr>
                <w:rFonts w:ascii="Times New Roman" w:hAnsi="Times New Roman" w:cs="Times New Roman"/>
                <w:sz w:val="24"/>
                <w:szCs w:val="24"/>
              </w:rPr>
            </w:pPr>
          </w:p>
        </w:tc>
        <w:tc>
          <w:tcPr>
            <w:tcW w:w="248" w:type="dxa"/>
            <w:vAlign w:val="bottom"/>
            <w:hideMark/>
          </w:tcPr>
          <w:p w:rsidR="00A47FBC" w:rsidRPr="009A2D32" w:rsidRDefault="00A47FBC">
            <w:pPr>
              <w:keepNext/>
              <w:autoSpaceDE w:val="0"/>
              <w:autoSpaceDN w:val="0"/>
              <w:rPr>
                <w:rFonts w:ascii="Times New Roman" w:hAnsi="Times New Roman" w:cs="Times New Roman"/>
                <w:sz w:val="24"/>
                <w:szCs w:val="24"/>
              </w:rPr>
            </w:pPr>
            <w:r w:rsidRPr="009A2D32">
              <w:rPr>
                <w:rFonts w:ascii="Times New Roman" w:hAnsi="Times New Roman" w:cs="Times New Roman"/>
                <w:sz w:val="24"/>
                <w:szCs w:val="24"/>
              </w:rPr>
              <w:t>»</w:t>
            </w:r>
          </w:p>
        </w:tc>
        <w:tc>
          <w:tcPr>
            <w:tcW w:w="1380" w:type="dxa"/>
            <w:tcBorders>
              <w:top w:val="nil"/>
              <w:left w:val="nil"/>
              <w:bottom w:val="single" w:sz="4" w:space="0" w:color="auto"/>
              <w:right w:val="nil"/>
            </w:tcBorders>
            <w:vAlign w:val="bottom"/>
          </w:tcPr>
          <w:p w:rsidR="00A47FBC" w:rsidRPr="009A2D32" w:rsidRDefault="00A47FBC">
            <w:pPr>
              <w:keepNext/>
              <w:autoSpaceDE w:val="0"/>
              <w:autoSpaceDN w:val="0"/>
              <w:jc w:val="center"/>
              <w:rPr>
                <w:rFonts w:ascii="Times New Roman" w:hAnsi="Times New Roman" w:cs="Times New Roman"/>
                <w:sz w:val="24"/>
                <w:szCs w:val="24"/>
              </w:rPr>
            </w:pPr>
          </w:p>
        </w:tc>
        <w:tc>
          <w:tcPr>
            <w:tcW w:w="359" w:type="dxa"/>
            <w:vAlign w:val="bottom"/>
            <w:hideMark/>
          </w:tcPr>
          <w:p w:rsidR="00A47FBC" w:rsidRPr="009A2D32" w:rsidRDefault="00A47FBC">
            <w:pPr>
              <w:keepNext/>
              <w:autoSpaceDE w:val="0"/>
              <w:autoSpaceDN w:val="0"/>
              <w:jc w:val="right"/>
              <w:rPr>
                <w:rFonts w:ascii="Times New Roman" w:hAnsi="Times New Roman" w:cs="Times New Roman"/>
                <w:sz w:val="24"/>
                <w:szCs w:val="24"/>
              </w:rPr>
            </w:pPr>
            <w:r w:rsidRPr="009A2D32">
              <w:rPr>
                <w:rFonts w:ascii="Times New Roman" w:hAnsi="Times New Roman" w:cs="Times New Roman"/>
                <w:sz w:val="24"/>
                <w:szCs w:val="24"/>
              </w:rPr>
              <w:t>20</w:t>
            </w:r>
          </w:p>
        </w:tc>
        <w:tc>
          <w:tcPr>
            <w:tcW w:w="386" w:type="dxa"/>
            <w:tcBorders>
              <w:top w:val="nil"/>
              <w:left w:val="nil"/>
              <w:bottom w:val="single" w:sz="4" w:space="0" w:color="auto"/>
              <w:right w:val="nil"/>
            </w:tcBorders>
            <w:vAlign w:val="bottom"/>
          </w:tcPr>
          <w:p w:rsidR="00A47FBC" w:rsidRPr="009A2D32" w:rsidRDefault="00A47FBC">
            <w:pPr>
              <w:keepNext/>
              <w:autoSpaceDE w:val="0"/>
              <w:autoSpaceDN w:val="0"/>
              <w:rPr>
                <w:rFonts w:ascii="Times New Roman" w:hAnsi="Times New Roman" w:cs="Times New Roman"/>
                <w:sz w:val="24"/>
                <w:szCs w:val="24"/>
              </w:rPr>
            </w:pPr>
          </w:p>
        </w:tc>
        <w:tc>
          <w:tcPr>
            <w:tcW w:w="829" w:type="dxa"/>
            <w:vAlign w:val="bottom"/>
            <w:hideMark/>
          </w:tcPr>
          <w:p w:rsidR="00A47FBC" w:rsidRPr="009A2D32" w:rsidRDefault="00A47FBC">
            <w:pPr>
              <w:keepNext/>
              <w:autoSpaceDE w:val="0"/>
              <w:autoSpaceDN w:val="0"/>
              <w:ind w:left="57"/>
              <w:rPr>
                <w:rFonts w:ascii="Times New Roman" w:hAnsi="Times New Roman" w:cs="Times New Roman"/>
                <w:sz w:val="24"/>
                <w:szCs w:val="24"/>
              </w:rPr>
            </w:pPr>
            <w:r w:rsidRPr="009A2D32">
              <w:rPr>
                <w:rFonts w:ascii="Times New Roman" w:hAnsi="Times New Roman" w:cs="Times New Roman"/>
                <w:sz w:val="24"/>
                <w:szCs w:val="24"/>
              </w:rPr>
              <w:t>г.</w:t>
            </w:r>
          </w:p>
        </w:tc>
        <w:tc>
          <w:tcPr>
            <w:tcW w:w="2484" w:type="dxa"/>
            <w:tcBorders>
              <w:top w:val="nil"/>
              <w:left w:val="nil"/>
              <w:bottom w:val="single" w:sz="4" w:space="0" w:color="auto"/>
              <w:right w:val="nil"/>
            </w:tcBorders>
            <w:vAlign w:val="bottom"/>
          </w:tcPr>
          <w:p w:rsidR="00A47FBC" w:rsidRPr="009A2D32" w:rsidRDefault="00A47FBC">
            <w:pPr>
              <w:keepNext/>
              <w:autoSpaceDE w:val="0"/>
              <w:autoSpaceDN w:val="0"/>
              <w:jc w:val="center"/>
              <w:rPr>
                <w:rFonts w:ascii="Times New Roman" w:hAnsi="Times New Roman" w:cs="Times New Roman"/>
                <w:sz w:val="24"/>
                <w:szCs w:val="24"/>
              </w:rPr>
            </w:pPr>
          </w:p>
        </w:tc>
        <w:tc>
          <w:tcPr>
            <w:tcW w:w="772" w:type="dxa"/>
            <w:vAlign w:val="bottom"/>
          </w:tcPr>
          <w:p w:rsidR="00A47FBC" w:rsidRPr="009A2D32" w:rsidRDefault="00A47FBC">
            <w:pPr>
              <w:keepNext/>
              <w:autoSpaceDE w:val="0"/>
              <w:autoSpaceDN w:val="0"/>
              <w:rPr>
                <w:rFonts w:ascii="Times New Roman" w:hAnsi="Times New Roman" w:cs="Times New Roman"/>
                <w:sz w:val="24"/>
                <w:szCs w:val="24"/>
              </w:rPr>
            </w:pPr>
          </w:p>
        </w:tc>
        <w:tc>
          <w:tcPr>
            <w:tcW w:w="1545" w:type="dxa"/>
            <w:vAlign w:val="bottom"/>
            <w:hideMark/>
          </w:tcPr>
          <w:p w:rsidR="00A47FBC" w:rsidRPr="009A2D32" w:rsidRDefault="00A47FBC" w:rsidP="00F146B2">
            <w:pPr>
              <w:keepNext/>
              <w:autoSpaceDE w:val="0"/>
              <w:autoSpaceDN w:val="0"/>
              <w:rPr>
                <w:rFonts w:ascii="Times New Roman" w:hAnsi="Times New Roman" w:cs="Times New Roman"/>
                <w:sz w:val="24"/>
                <w:szCs w:val="24"/>
              </w:rPr>
            </w:pPr>
            <w:r w:rsidRPr="009A2D32">
              <w:rPr>
                <w:rFonts w:ascii="Times New Roman" w:hAnsi="Times New Roman" w:cs="Times New Roman"/>
                <w:sz w:val="24"/>
                <w:szCs w:val="24"/>
              </w:rPr>
              <w:t>(заполняется</w:t>
            </w:r>
          </w:p>
        </w:tc>
      </w:tr>
      <w:tr w:rsidR="00A47FBC" w:rsidRPr="009A2D32" w:rsidTr="00F146B2">
        <w:trPr>
          <w:trHeight w:val="407"/>
        </w:trPr>
        <w:tc>
          <w:tcPr>
            <w:tcW w:w="1104" w:type="dxa"/>
          </w:tcPr>
          <w:p w:rsidR="00A47FBC" w:rsidRPr="009A2D32" w:rsidRDefault="00A47FBC">
            <w:pPr>
              <w:autoSpaceDE w:val="0"/>
              <w:autoSpaceDN w:val="0"/>
              <w:rPr>
                <w:rFonts w:ascii="Times New Roman" w:hAnsi="Times New Roman" w:cs="Times New Roman"/>
                <w:sz w:val="24"/>
                <w:szCs w:val="24"/>
              </w:rPr>
            </w:pPr>
          </w:p>
        </w:tc>
        <w:tc>
          <w:tcPr>
            <w:tcW w:w="182" w:type="dxa"/>
          </w:tcPr>
          <w:p w:rsidR="00A47FBC" w:rsidRPr="009A2D32" w:rsidRDefault="00A47FBC">
            <w:pPr>
              <w:autoSpaceDE w:val="0"/>
              <w:autoSpaceDN w:val="0"/>
              <w:rPr>
                <w:rFonts w:ascii="Times New Roman" w:hAnsi="Times New Roman" w:cs="Times New Roman"/>
                <w:sz w:val="24"/>
                <w:szCs w:val="24"/>
              </w:rPr>
            </w:pPr>
          </w:p>
        </w:tc>
        <w:tc>
          <w:tcPr>
            <w:tcW w:w="442" w:type="dxa"/>
          </w:tcPr>
          <w:p w:rsidR="00A47FBC" w:rsidRPr="009A2D32" w:rsidRDefault="00A47FBC">
            <w:pPr>
              <w:autoSpaceDE w:val="0"/>
              <w:autoSpaceDN w:val="0"/>
              <w:jc w:val="center"/>
              <w:rPr>
                <w:rFonts w:ascii="Times New Roman" w:hAnsi="Times New Roman" w:cs="Times New Roman"/>
                <w:sz w:val="24"/>
                <w:szCs w:val="24"/>
              </w:rPr>
            </w:pPr>
          </w:p>
        </w:tc>
        <w:tc>
          <w:tcPr>
            <w:tcW w:w="248" w:type="dxa"/>
          </w:tcPr>
          <w:p w:rsidR="00A47FBC" w:rsidRPr="009A2D32" w:rsidRDefault="00A47FBC">
            <w:pPr>
              <w:autoSpaceDE w:val="0"/>
              <w:autoSpaceDN w:val="0"/>
              <w:rPr>
                <w:rFonts w:ascii="Times New Roman" w:hAnsi="Times New Roman" w:cs="Times New Roman"/>
                <w:sz w:val="24"/>
                <w:szCs w:val="24"/>
              </w:rPr>
            </w:pPr>
          </w:p>
        </w:tc>
        <w:tc>
          <w:tcPr>
            <w:tcW w:w="1380" w:type="dxa"/>
          </w:tcPr>
          <w:p w:rsidR="00A47FBC" w:rsidRPr="009A2D32" w:rsidRDefault="00A47FBC">
            <w:pPr>
              <w:autoSpaceDE w:val="0"/>
              <w:autoSpaceDN w:val="0"/>
              <w:jc w:val="center"/>
              <w:rPr>
                <w:rFonts w:ascii="Times New Roman" w:hAnsi="Times New Roman" w:cs="Times New Roman"/>
                <w:sz w:val="24"/>
                <w:szCs w:val="24"/>
              </w:rPr>
            </w:pPr>
          </w:p>
        </w:tc>
        <w:tc>
          <w:tcPr>
            <w:tcW w:w="359" w:type="dxa"/>
          </w:tcPr>
          <w:p w:rsidR="00A47FBC" w:rsidRPr="009A2D32" w:rsidRDefault="00A47FBC">
            <w:pPr>
              <w:autoSpaceDE w:val="0"/>
              <w:autoSpaceDN w:val="0"/>
              <w:jc w:val="right"/>
              <w:rPr>
                <w:rFonts w:ascii="Times New Roman" w:hAnsi="Times New Roman" w:cs="Times New Roman"/>
                <w:sz w:val="24"/>
                <w:szCs w:val="24"/>
              </w:rPr>
            </w:pPr>
          </w:p>
        </w:tc>
        <w:tc>
          <w:tcPr>
            <w:tcW w:w="386" w:type="dxa"/>
          </w:tcPr>
          <w:p w:rsidR="00A47FBC" w:rsidRPr="009A2D32" w:rsidRDefault="00A47FBC">
            <w:pPr>
              <w:autoSpaceDE w:val="0"/>
              <w:autoSpaceDN w:val="0"/>
              <w:rPr>
                <w:rFonts w:ascii="Times New Roman" w:hAnsi="Times New Roman" w:cs="Times New Roman"/>
                <w:sz w:val="24"/>
                <w:szCs w:val="24"/>
              </w:rPr>
            </w:pPr>
          </w:p>
        </w:tc>
        <w:tc>
          <w:tcPr>
            <w:tcW w:w="829" w:type="dxa"/>
          </w:tcPr>
          <w:p w:rsidR="00A47FBC" w:rsidRPr="009A2D32" w:rsidRDefault="00A47FBC">
            <w:pPr>
              <w:autoSpaceDE w:val="0"/>
              <w:autoSpaceDN w:val="0"/>
              <w:ind w:left="57"/>
              <w:rPr>
                <w:rFonts w:ascii="Times New Roman" w:hAnsi="Times New Roman" w:cs="Times New Roman"/>
                <w:sz w:val="24"/>
                <w:szCs w:val="24"/>
              </w:rPr>
            </w:pPr>
          </w:p>
        </w:tc>
        <w:tc>
          <w:tcPr>
            <w:tcW w:w="2484" w:type="dxa"/>
            <w:hideMark/>
          </w:tcPr>
          <w:p w:rsidR="00A47FBC" w:rsidRPr="009A2D32" w:rsidRDefault="00A47FBC">
            <w:pPr>
              <w:autoSpaceDE w:val="0"/>
              <w:autoSpaceDN w:val="0"/>
              <w:jc w:val="center"/>
              <w:rPr>
                <w:rFonts w:ascii="Times New Roman" w:hAnsi="Times New Roman" w:cs="Times New Roman"/>
                <w:sz w:val="24"/>
                <w:szCs w:val="24"/>
              </w:rPr>
            </w:pPr>
            <w:r w:rsidRPr="009A2D32">
              <w:rPr>
                <w:rFonts w:ascii="Times New Roman" w:hAnsi="Times New Roman" w:cs="Times New Roman"/>
                <w:sz w:val="24"/>
                <w:szCs w:val="24"/>
              </w:rPr>
              <w:t>(подпись заявителя)</w:t>
            </w:r>
          </w:p>
        </w:tc>
        <w:tc>
          <w:tcPr>
            <w:tcW w:w="772" w:type="dxa"/>
          </w:tcPr>
          <w:p w:rsidR="00A47FBC" w:rsidRPr="009A2D32" w:rsidRDefault="00A47FBC">
            <w:pPr>
              <w:autoSpaceDE w:val="0"/>
              <w:autoSpaceDN w:val="0"/>
              <w:rPr>
                <w:rFonts w:ascii="Times New Roman" w:hAnsi="Times New Roman" w:cs="Times New Roman"/>
                <w:sz w:val="24"/>
                <w:szCs w:val="24"/>
              </w:rPr>
            </w:pPr>
          </w:p>
        </w:tc>
        <w:tc>
          <w:tcPr>
            <w:tcW w:w="1545" w:type="dxa"/>
            <w:hideMark/>
          </w:tcPr>
          <w:p w:rsidR="00A47FBC" w:rsidRPr="009A2D32" w:rsidRDefault="00A47FBC">
            <w:pPr>
              <w:autoSpaceDE w:val="0"/>
              <w:autoSpaceDN w:val="0"/>
              <w:jc w:val="center"/>
              <w:rPr>
                <w:rFonts w:ascii="Times New Roman" w:hAnsi="Times New Roman" w:cs="Times New Roman"/>
                <w:sz w:val="24"/>
                <w:szCs w:val="24"/>
              </w:rPr>
            </w:pPr>
            <w:r w:rsidRPr="009A2D32">
              <w:rPr>
                <w:rFonts w:ascii="Times New Roman" w:hAnsi="Times New Roman" w:cs="Times New Roman"/>
                <w:sz w:val="24"/>
                <w:szCs w:val="24"/>
              </w:rPr>
              <w:t>в случае получения решения лично)</w:t>
            </w:r>
          </w:p>
        </w:tc>
      </w:tr>
    </w:tbl>
    <w:p w:rsidR="00A47FBC" w:rsidRPr="009A2D32" w:rsidRDefault="00A47FBC" w:rsidP="00A47FBC">
      <w:pPr>
        <w:widowControl w:val="0"/>
        <w:autoSpaceDE w:val="0"/>
        <w:autoSpaceDN w:val="0"/>
        <w:spacing w:after="240"/>
        <w:rPr>
          <w:rFonts w:ascii="Times New Roman" w:hAnsi="Times New Roman" w:cs="Times New Roman"/>
          <w:sz w:val="24"/>
          <w:szCs w:val="24"/>
        </w:rPr>
      </w:pPr>
    </w:p>
    <w:tbl>
      <w:tblPr>
        <w:tblW w:w="9240" w:type="dxa"/>
        <w:tblLayout w:type="fixed"/>
        <w:tblCellMar>
          <w:left w:w="28" w:type="dxa"/>
          <w:right w:w="28" w:type="dxa"/>
        </w:tblCellMar>
        <w:tblLook w:val="04A0"/>
      </w:tblPr>
      <w:tblGrid>
        <w:gridCol w:w="5388"/>
        <w:gridCol w:w="284"/>
        <w:gridCol w:w="454"/>
        <w:gridCol w:w="255"/>
        <w:gridCol w:w="1701"/>
        <w:gridCol w:w="369"/>
        <w:gridCol w:w="397"/>
        <w:gridCol w:w="392"/>
      </w:tblGrid>
      <w:tr w:rsidR="00A47FBC" w:rsidRPr="009A2D32" w:rsidTr="00A47FBC">
        <w:tc>
          <w:tcPr>
            <w:tcW w:w="5387" w:type="dxa"/>
            <w:vAlign w:val="bottom"/>
            <w:hideMark/>
          </w:tcPr>
          <w:p w:rsidR="00A47FBC" w:rsidRPr="009A2D32" w:rsidRDefault="00A47FBC">
            <w:pPr>
              <w:autoSpaceDE w:val="0"/>
              <w:autoSpaceDN w:val="0"/>
              <w:rPr>
                <w:rFonts w:ascii="Times New Roman" w:hAnsi="Times New Roman" w:cs="Times New Roman"/>
                <w:sz w:val="24"/>
                <w:szCs w:val="24"/>
              </w:rPr>
            </w:pPr>
            <w:r w:rsidRPr="009A2D32">
              <w:rPr>
                <w:rFonts w:ascii="Times New Roman" w:hAnsi="Times New Roman" w:cs="Times New Roman"/>
                <w:sz w:val="24"/>
                <w:szCs w:val="24"/>
              </w:rPr>
              <w:t>Решение направлено в адрес заявителя</w:t>
            </w:r>
          </w:p>
        </w:tc>
        <w:tc>
          <w:tcPr>
            <w:tcW w:w="284" w:type="dxa"/>
            <w:vAlign w:val="bottom"/>
            <w:hideMark/>
          </w:tcPr>
          <w:p w:rsidR="00A47FBC" w:rsidRPr="009A2D32" w:rsidRDefault="00A47FBC">
            <w:pPr>
              <w:autoSpaceDE w:val="0"/>
              <w:autoSpaceDN w:val="0"/>
              <w:jc w:val="right"/>
              <w:rPr>
                <w:rFonts w:ascii="Times New Roman" w:hAnsi="Times New Roman" w:cs="Times New Roman"/>
                <w:sz w:val="24"/>
                <w:szCs w:val="24"/>
              </w:rPr>
            </w:pPr>
            <w:r w:rsidRPr="009A2D32">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A47FBC" w:rsidRPr="009A2D32" w:rsidRDefault="00A47FBC">
            <w:pPr>
              <w:autoSpaceDE w:val="0"/>
              <w:autoSpaceDN w:val="0"/>
              <w:jc w:val="center"/>
              <w:rPr>
                <w:rFonts w:ascii="Times New Roman" w:hAnsi="Times New Roman" w:cs="Times New Roman"/>
                <w:sz w:val="24"/>
                <w:szCs w:val="24"/>
              </w:rPr>
            </w:pPr>
          </w:p>
        </w:tc>
        <w:tc>
          <w:tcPr>
            <w:tcW w:w="255" w:type="dxa"/>
            <w:vAlign w:val="bottom"/>
            <w:hideMark/>
          </w:tcPr>
          <w:p w:rsidR="00A47FBC" w:rsidRPr="009A2D32" w:rsidRDefault="00A47FBC">
            <w:pPr>
              <w:autoSpaceDE w:val="0"/>
              <w:autoSpaceDN w:val="0"/>
              <w:rPr>
                <w:rFonts w:ascii="Times New Roman" w:hAnsi="Times New Roman" w:cs="Times New Roman"/>
                <w:sz w:val="24"/>
                <w:szCs w:val="24"/>
              </w:rPr>
            </w:pPr>
            <w:r w:rsidRPr="009A2D32">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47FBC" w:rsidRPr="009A2D32" w:rsidRDefault="00A47FBC">
            <w:pPr>
              <w:autoSpaceDE w:val="0"/>
              <w:autoSpaceDN w:val="0"/>
              <w:jc w:val="center"/>
              <w:rPr>
                <w:rFonts w:ascii="Times New Roman" w:hAnsi="Times New Roman" w:cs="Times New Roman"/>
                <w:sz w:val="24"/>
                <w:szCs w:val="24"/>
              </w:rPr>
            </w:pPr>
          </w:p>
        </w:tc>
        <w:tc>
          <w:tcPr>
            <w:tcW w:w="369" w:type="dxa"/>
            <w:vAlign w:val="bottom"/>
            <w:hideMark/>
          </w:tcPr>
          <w:p w:rsidR="00A47FBC" w:rsidRPr="009A2D32" w:rsidRDefault="00A47FBC">
            <w:pPr>
              <w:autoSpaceDE w:val="0"/>
              <w:autoSpaceDN w:val="0"/>
              <w:jc w:val="right"/>
              <w:rPr>
                <w:rFonts w:ascii="Times New Roman" w:hAnsi="Times New Roman" w:cs="Times New Roman"/>
                <w:sz w:val="24"/>
                <w:szCs w:val="24"/>
              </w:rPr>
            </w:pPr>
            <w:r w:rsidRPr="009A2D32">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A47FBC" w:rsidRPr="009A2D32" w:rsidRDefault="00A47FBC">
            <w:pPr>
              <w:autoSpaceDE w:val="0"/>
              <w:autoSpaceDN w:val="0"/>
              <w:rPr>
                <w:rFonts w:ascii="Times New Roman" w:hAnsi="Times New Roman" w:cs="Times New Roman"/>
                <w:sz w:val="24"/>
                <w:szCs w:val="24"/>
              </w:rPr>
            </w:pPr>
          </w:p>
        </w:tc>
        <w:tc>
          <w:tcPr>
            <w:tcW w:w="392" w:type="dxa"/>
            <w:vAlign w:val="bottom"/>
            <w:hideMark/>
          </w:tcPr>
          <w:p w:rsidR="00A47FBC" w:rsidRPr="009A2D32" w:rsidRDefault="00A47FBC">
            <w:pPr>
              <w:autoSpaceDE w:val="0"/>
              <w:autoSpaceDN w:val="0"/>
              <w:ind w:left="57"/>
              <w:rPr>
                <w:rFonts w:ascii="Times New Roman" w:hAnsi="Times New Roman" w:cs="Times New Roman"/>
                <w:sz w:val="24"/>
                <w:szCs w:val="24"/>
              </w:rPr>
            </w:pPr>
            <w:r w:rsidRPr="009A2D32">
              <w:rPr>
                <w:rFonts w:ascii="Times New Roman" w:hAnsi="Times New Roman" w:cs="Times New Roman"/>
                <w:sz w:val="24"/>
                <w:szCs w:val="24"/>
              </w:rPr>
              <w:t>г.</w:t>
            </w:r>
          </w:p>
        </w:tc>
      </w:tr>
      <w:tr w:rsidR="00A47FBC" w:rsidRPr="009A2D32" w:rsidTr="00A47FBC">
        <w:tc>
          <w:tcPr>
            <w:tcW w:w="5387" w:type="dxa"/>
            <w:hideMark/>
          </w:tcPr>
          <w:p w:rsidR="00A47FBC" w:rsidRPr="009A2D32" w:rsidRDefault="00A47FBC">
            <w:pPr>
              <w:autoSpaceDE w:val="0"/>
              <w:autoSpaceDN w:val="0"/>
              <w:jc w:val="center"/>
              <w:rPr>
                <w:rFonts w:ascii="Times New Roman" w:hAnsi="Times New Roman" w:cs="Times New Roman"/>
                <w:sz w:val="24"/>
                <w:szCs w:val="24"/>
              </w:rPr>
            </w:pPr>
            <w:r w:rsidRPr="009A2D32">
              <w:rPr>
                <w:rFonts w:ascii="Times New Roman" w:hAnsi="Times New Roman" w:cs="Times New Roman"/>
                <w:sz w:val="24"/>
                <w:szCs w:val="24"/>
              </w:rPr>
              <w:t>(заполняется в случае направления решения по почте)</w:t>
            </w:r>
          </w:p>
        </w:tc>
        <w:tc>
          <w:tcPr>
            <w:tcW w:w="284" w:type="dxa"/>
          </w:tcPr>
          <w:p w:rsidR="00A47FBC" w:rsidRPr="009A2D32" w:rsidRDefault="00A47FBC">
            <w:pPr>
              <w:autoSpaceDE w:val="0"/>
              <w:autoSpaceDN w:val="0"/>
              <w:rPr>
                <w:rFonts w:ascii="Times New Roman" w:hAnsi="Times New Roman" w:cs="Times New Roman"/>
                <w:sz w:val="24"/>
                <w:szCs w:val="24"/>
              </w:rPr>
            </w:pPr>
          </w:p>
        </w:tc>
        <w:tc>
          <w:tcPr>
            <w:tcW w:w="454" w:type="dxa"/>
          </w:tcPr>
          <w:p w:rsidR="00A47FBC" w:rsidRPr="009A2D32" w:rsidRDefault="00A47FBC">
            <w:pPr>
              <w:autoSpaceDE w:val="0"/>
              <w:autoSpaceDN w:val="0"/>
              <w:jc w:val="center"/>
              <w:rPr>
                <w:rFonts w:ascii="Times New Roman" w:hAnsi="Times New Roman" w:cs="Times New Roman"/>
                <w:sz w:val="24"/>
                <w:szCs w:val="24"/>
              </w:rPr>
            </w:pPr>
          </w:p>
        </w:tc>
        <w:tc>
          <w:tcPr>
            <w:tcW w:w="255" w:type="dxa"/>
          </w:tcPr>
          <w:p w:rsidR="00A47FBC" w:rsidRPr="009A2D32" w:rsidRDefault="00A47FBC">
            <w:pPr>
              <w:autoSpaceDE w:val="0"/>
              <w:autoSpaceDN w:val="0"/>
              <w:rPr>
                <w:rFonts w:ascii="Times New Roman" w:hAnsi="Times New Roman" w:cs="Times New Roman"/>
                <w:sz w:val="24"/>
                <w:szCs w:val="24"/>
              </w:rPr>
            </w:pPr>
          </w:p>
        </w:tc>
        <w:tc>
          <w:tcPr>
            <w:tcW w:w="1701" w:type="dxa"/>
          </w:tcPr>
          <w:p w:rsidR="00A47FBC" w:rsidRPr="009A2D32" w:rsidRDefault="00A47FBC">
            <w:pPr>
              <w:autoSpaceDE w:val="0"/>
              <w:autoSpaceDN w:val="0"/>
              <w:jc w:val="center"/>
              <w:rPr>
                <w:rFonts w:ascii="Times New Roman" w:hAnsi="Times New Roman" w:cs="Times New Roman"/>
                <w:sz w:val="24"/>
                <w:szCs w:val="24"/>
              </w:rPr>
            </w:pPr>
          </w:p>
        </w:tc>
        <w:tc>
          <w:tcPr>
            <w:tcW w:w="369" w:type="dxa"/>
          </w:tcPr>
          <w:p w:rsidR="00A47FBC" w:rsidRPr="009A2D32" w:rsidRDefault="00A47FBC">
            <w:pPr>
              <w:autoSpaceDE w:val="0"/>
              <w:autoSpaceDN w:val="0"/>
              <w:jc w:val="right"/>
              <w:rPr>
                <w:rFonts w:ascii="Times New Roman" w:hAnsi="Times New Roman" w:cs="Times New Roman"/>
                <w:sz w:val="24"/>
                <w:szCs w:val="24"/>
              </w:rPr>
            </w:pPr>
          </w:p>
        </w:tc>
        <w:tc>
          <w:tcPr>
            <w:tcW w:w="397" w:type="dxa"/>
          </w:tcPr>
          <w:p w:rsidR="00A47FBC" w:rsidRPr="009A2D32" w:rsidRDefault="00A47FBC">
            <w:pPr>
              <w:autoSpaceDE w:val="0"/>
              <w:autoSpaceDN w:val="0"/>
              <w:rPr>
                <w:rFonts w:ascii="Times New Roman" w:hAnsi="Times New Roman" w:cs="Times New Roman"/>
                <w:sz w:val="24"/>
                <w:szCs w:val="24"/>
              </w:rPr>
            </w:pPr>
          </w:p>
        </w:tc>
        <w:tc>
          <w:tcPr>
            <w:tcW w:w="392" w:type="dxa"/>
          </w:tcPr>
          <w:p w:rsidR="00A47FBC" w:rsidRPr="009A2D32" w:rsidRDefault="00A47FBC">
            <w:pPr>
              <w:autoSpaceDE w:val="0"/>
              <w:autoSpaceDN w:val="0"/>
              <w:ind w:left="57"/>
              <w:rPr>
                <w:rFonts w:ascii="Times New Roman" w:hAnsi="Times New Roman" w:cs="Times New Roman"/>
                <w:sz w:val="24"/>
                <w:szCs w:val="24"/>
              </w:rPr>
            </w:pPr>
          </w:p>
        </w:tc>
      </w:tr>
    </w:tbl>
    <w:p w:rsidR="00A47FBC" w:rsidRPr="009A2D32" w:rsidRDefault="00A47FBC" w:rsidP="00A47FBC">
      <w:pPr>
        <w:widowControl w:val="0"/>
        <w:autoSpaceDE w:val="0"/>
        <w:autoSpaceDN w:val="0"/>
        <w:spacing w:before="120"/>
        <w:ind w:left="5387"/>
        <w:rPr>
          <w:rFonts w:ascii="Times New Roman" w:hAnsi="Times New Roman" w:cs="Times New Roman"/>
          <w:sz w:val="24"/>
          <w:szCs w:val="24"/>
        </w:rPr>
      </w:pPr>
    </w:p>
    <w:p w:rsidR="00C11944" w:rsidRPr="009A2D32" w:rsidRDefault="00A47FBC" w:rsidP="00855554">
      <w:pPr>
        <w:widowControl w:val="0"/>
        <w:pBdr>
          <w:top w:val="single" w:sz="4" w:space="1" w:color="auto"/>
        </w:pBdr>
        <w:autoSpaceDE w:val="0"/>
        <w:autoSpaceDN w:val="0"/>
        <w:ind w:left="5387"/>
        <w:jc w:val="center"/>
        <w:rPr>
          <w:rFonts w:ascii="Times New Roman" w:hAnsi="Times New Roman" w:cs="Times New Roman"/>
          <w:sz w:val="24"/>
          <w:szCs w:val="24"/>
        </w:rPr>
      </w:pPr>
      <w:r w:rsidRPr="009A2D32">
        <w:rPr>
          <w:rFonts w:ascii="Times New Roman" w:hAnsi="Times New Roman" w:cs="Times New Roman"/>
          <w:sz w:val="24"/>
          <w:szCs w:val="24"/>
        </w:rPr>
        <w:t xml:space="preserve">(Ф.И.О., подпись должностного лица, </w:t>
      </w:r>
      <w:r w:rsidRPr="009A2D32">
        <w:rPr>
          <w:rFonts w:ascii="Times New Roman" w:hAnsi="Times New Roman" w:cs="Times New Roman"/>
          <w:sz w:val="24"/>
          <w:szCs w:val="24"/>
        </w:rPr>
        <w:br/>
        <w:t>направи</w:t>
      </w:r>
      <w:r w:rsidR="00855554">
        <w:rPr>
          <w:rFonts w:ascii="Times New Roman" w:hAnsi="Times New Roman" w:cs="Times New Roman"/>
          <w:sz w:val="24"/>
          <w:szCs w:val="24"/>
        </w:rPr>
        <w:t>вшего решение в адрес заявителя</w:t>
      </w:r>
    </w:p>
    <w:sectPr w:rsidR="00C11944" w:rsidRPr="009A2D32" w:rsidSect="006A16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33" w:rsidRDefault="006B1F33" w:rsidP="00016A8D">
      <w:pPr>
        <w:spacing w:after="0" w:line="240" w:lineRule="auto"/>
      </w:pPr>
      <w:r>
        <w:separator/>
      </w:r>
    </w:p>
  </w:endnote>
  <w:endnote w:type="continuationSeparator" w:id="1">
    <w:p w:rsidR="006B1F33" w:rsidRDefault="006B1F33" w:rsidP="0001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33" w:rsidRDefault="006B1F33" w:rsidP="00016A8D">
      <w:pPr>
        <w:spacing w:after="0" w:line="240" w:lineRule="auto"/>
      </w:pPr>
      <w:r>
        <w:separator/>
      </w:r>
    </w:p>
  </w:footnote>
  <w:footnote w:type="continuationSeparator" w:id="1">
    <w:p w:rsidR="006B1F33" w:rsidRDefault="006B1F33" w:rsidP="00016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1944"/>
    <w:rsid w:val="00016A8D"/>
    <w:rsid w:val="000713C1"/>
    <w:rsid w:val="00076825"/>
    <w:rsid w:val="0007783F"/>
    <w:rsid w:val="000A55F5"/>
    <w:rsid w:val="000C69C2"/>
    <w:rsid w:val="000C6BBF"/>
    <w:rsid w:val="000E592A"/>
    <w:rsid w:val="0010025C"/>
    <w:rsid w:val="001860BF"/>
    <w:rsid w:val="001B0897"/>
    <w:rsid w:val="001D0F0D"/>
    <w:rsid w:val="00266937"/>
    <w:rsid w:val="002C0F83"/>
    <w:rsid w:val="002C40A6"/>
    <w:rsid w:val="0033766E"/>
    <w:rsid w:val="00380BD0"/>
    <w:rsid w:val="003D4483"/>
    <w:rsid w:val="004342B1"/>
    <w:rsid w:val="004855BB"/>
    <w:rsid w:val="00494045"/>
    <w:rsid w:val="0049535A"/>
    <w:rsid w:val="004F36C0"/>
    <w:rsid w:val="005A5607"/>
    <w:rsid w:val="005B50D0"/>
    <w:rsid w:val="00623489"/>
    <w:rsid w:val="00657645"/>
    <w:rsid w:val="006A163B"/>
    <w:rsid w:val="006A5509"/>
    <w:rsid w:val="006B082E"/>
    <w:rsid w:val="006B1F33"/>
    <w:rsid w:val="006C3217"/>
    <w:rsid w:val="00705706"/>
    <w:rsid w:val="00781B95"/>
    <w:rsid w:val="00833EBB"/>
    <w:rsid w:val="00855554"/>
    <w:rsid w:val="00857B2B"/>
    <w:rsid w:val="0088163A"/>
    <w:rsid w:val="00974EDD"/>
    <w:rsid w:val="009A2D32"/>
    <w:rsid w:val="009C36AE"/>
    <w:rsid w:val="00A4005A"/>
    <w:rsid w:val="00A47FBC"/>
    <w:rsid w:val="00B25890"/>
    <w:rsid w:val="00B951CF"/>
    <w:rsid w:val="00BA7C4D"/>
    <w:rsid w:val="00C11944"/>
    <w:rsid w:val="00CD742E"/>
    <w:rsid w:val="00D17C0B"/>
    <w:rsid w:val="00D36125"/>
    <w:rsid w:val="00D827A1"/>
    <w:rsid w:val="00DE0CB0"/>
    <w:rsid w:val="00DF3F13"/>
    <w:rsid w:val="00E169C6"/>
    <w:rsid w:val="00E16BA5"/>
    <w:rsid w:val="00E22ECD"/>
    <w:rsid w:val="00E31D3F"/>
    <w:rsid w:val="00E459A4"/>
    <w:rsid w:val="00E67EAC"/>
    <w:rsid w:val="00E73AE4"/>
    <w:rsid w:val="00EA1186"/>
    <w:rsid w:val="00EA60C8"/>
    <w:rsid w:val="00EB0D01"/>
    <w:rsid w:val="00F0372F"/>
    <w:rsid w:val="00F146B2"/>
    <w:rsid w:val="00F2125C"/>
    <w:rsid w:val="00F70D2F"/>
    <w:rsid w:val="00FA02A4"/>
    <w:rsid w:val="00FA3409"/>
    <w:rsid w:val="00FB1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705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5706"/>
    <w:rPr>
      <w:rFonts w:ascii="Tahoma" w:hAnsi="Tahoma" w:cs="Tahoma"/>
      <w:sz w:val="16"/>
      <w:szCs w:val="16"/>
    </w:rPr>
  </w:style>
  <w:style w:type="character" w:styleId="a6">
    <w:name w:val="Hyperlink"/>
    <w:basedOn w:val="a0"/>
    <w:uiPriority w:val="99"/>
    <w:semiHidden/>
    <w:unhideWhenUsed/>
    <w:rsid w:val="001860BF"/>
    <w:rPr>
      <w:color w:val="0000FF" w:themeColor="hyperlink"/>
      <w:u w:val="single"/>
    </w:rPr>
  </w:style>
  <w:style w:type="paragraph" w:styleId="a7">
    <w:name w:val="annotation text"/>
    <w:basedOn w:val="a"/>
    <w:link w:val="a8"/>
    <w:unhideWhenUsed/>
    <w:rsid w:val="001D0F0D"/>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1D0F0D"/>
    <w:rPr>
      <w:rFonts w:ascii="Times New Roman" w:eastAsia="Times New Roman" w:hAnsi="Times New Roman" w:cs="Times New Roman"/>
      <w:sz w:val="20"/>
      <w:szCs w:val="20"/>
    </w:rPr>
  </w:style>
  <w:style w:type="paragraph" w:styleId="a9">
    <w:name w:val="No Spacing"/>
    <w:uiPriority w:val="1"/>
    <w:qFormat/>
    <w:rsid w:val="00E22ECD"/>
    <w:pPr>
      <w:spacing w:after="0" w:line="240" w:lineRule="auto"/>
    </w:pPr>
  </w:style>
  <w:style w:type="paragraph" w:styleId="aa">
    <w:name w:val="header"/>
    <w:basedOn w:val="a"/>
    <w:link w:val="ab"/>
    <w:uiPriority w:val="99"/>
    <w:semiHidden/>
    <w:unhideWhenUsed/>
    <w:rsid w:val="00016A8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16A8D"/>
  </w:style>
  <w:style w:type="paragraph" w:styleId="ac">
    <w:name w:val="footer"/>
    <w:basedOn w:val="a"/>
    <w:link w:val="ad"/>
    <w:uiPriority w:val="99"/>
    <w:semiHidden/>
    <w:unhideWhenUsed/>
    <w:rsid w:val="00016A8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16A8D"/>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309409501">
      <w:bodyDiv w:val="1"/>
      <w:marLeft w:val="0"/>
      <w:marRight w:val="0"/>
      <w:marTop w:val="0"/>
      <w:marBottom w:val="0"/>
      <w:divBdr>
        <w:top w:val="none" w:sz="0" w:space="0" w:color="auto"/>
        <w:left w:val="none" w:sz="0" w:space="0" w:color="auto"/>
        <w:bottom w:val="none" w:sz="0" w:space="0" w:color="auto"/>
        <w:right w:val="none" w:sz="0" w:space="0" w:color="auto"/>
      </w:divBdr>
    </w:div>
    <w:div w:id="1874002549">
      <w:bodyDiv w:val="1"/>
      <w:marLeft w:val="0"/>
      <w:marRight w:val="0"/>
      <w:marTop w:val="0"/>
      <w:marBottom w:val="0"/>
      <w:divBdr>
        <w:top w:val="none" w:sz="0" w:space="0" w:color="auto"/>
        <w:left w:val="none" w:sz="0" w:space="0" w:color="auto"/>
        <w:bottom w:val="none" w:sz="0" w:space="0" w:color="auto"/>
        <w:right w:val="none" w:sz="0" w:space="0" w:color="auto"/>
      </w:divBdr>
    </w:div>
    <w:div w:id="20221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444432C31F75B74A75158F41B66EBABB88FD2A2197C29F1CC03669E6CD6F21BEECFF07DA70850500E1F17C6AA26EE86D01B0897AB0EEC36KDG" TargetMode="External"/><Relationship Id="rId13" Type="http://schemas.openxmlformats.org/officeDocument/2006/relationships/hyperlink" Target="consultantplus://offline/ref=963444432C31F75B74A75158F41B66EBABB88FD2A2197C29F1CC03669E6CD6F209EE97FC7FAE17525B1B4946833FK6G" TargetMode="External"/><Relationship Id="rId18" Type="http://schemas.openxmlformats.org/officeDocument/2006/relationships/hyperlink" Target="file:///C:\Users\XAKER\Desktop\&#1087;&#1086;&#1089;&#1090;&#1072;&#1085;&#1086;&#1074;&#1083;&#1077;&#1085;&#1080;&#1103;%20&#1085;&#1072;%202019&#1075;\a5c149e8d3ecff4796403589a7724761.docx" TargetMode="External"/><Relationship Id="rId26" Type="http://schemas.openxmlformats.org/officeDocument/2006/relationships/hyperlink" Target="consultantplus://offline/ref=963444432C31F75B74A75158F41B66EBA9BF87D4A3187C29F1CC03669E6CD6F21BEECFF07DA7095B5A0E1F17C6AA26EE86D01B0897AB0EEC36KDG" TargetMode="External"/><Relationship Id="rId3" Type="http://schemas.openxmlformats.org/officeDocument/2006/relationships/settings" Target="settings.xml"/><Relationship Id="rId21" Type="http://schemas.openxmlformats.org/officeDocument/2006/relationships/hyperlink" Target="file:///C:\Users\XAKER\Desktop\&#1087;&#1086;&#1089;&#1090;&#1072;&#1085;&#1086;&#1074;&#1083;&#1077;&#1085;&#1080;&#1103;%20&#1085;&#1072;%202019&#1075;\a5c149e8d3ecff4796403589a7724761.docx" TargetMode="External"/><Relationship Id="rId7" Type="http://schemas.openxmlformats.org/officeDocument/2006/relationships/image" Target="media/image1.jpeg"/><Relationship Id="rId12" Type="http://schemas.openxmlformats.org/officeDocument/2006/relationships/hyperlink" Target="consultantplus://offline/ref=963444432C31F75B74A75158F41B66EBAAB388D6A9472B2BA0990D63963C8CE20DA7C0F863A7014C51054A34KFG" TargetMode="External"/><Relationship Id="rId17" Type="http://schemas.openxmlformats.org/officeDocument/2006/relationships/hyperlink" Target="consultantplus://offline/ref=963444432C31F75B74A75158F41B66EBABBA8AD3A4157C29F1CC03669E6CD6F21BEECFF07DA70855520E1F17C6AA26EE86D01B0897AB0EEC36KDG" TargetMode="External"/><Relationship Id="rId25" Type="http://schemas.openxmlformats.org/officeDocument/2006/relationships/hyperlink" Target="consultantplus://offline/ref=963444432C31F75B74A75158F41B66EBA9BF87D4A3187C29F1CC03669E6CD6F21BEECFF07DA7095A540E1F17C6AA26EE86D01B0897AB0EEC36KDG" TargetMode="External"/><Relationship Id="rId2" Type="http://schemas.openxmlformats.org/officeDocument/2006/relationships/styles" Target="styles.xml"/><Relationship Id="rId16" Type="http://schemas.openxmlformats.org/officeDocument/2006/relationships/hyperlink" Target="consultantplus://offline/ref=963444432C31F75B74A75158F41B66EBABBA8AD3A4157C29F1CC03669E6CD6F21BEECFF07DA70854530E1F17C6AA26EE86D01B0897AB0EEC36KDG" TargetMode="External"/><Relationship Id="rId20" Type="http://schemas.openxmlformats.org/officeDocument/2006/relationships/hyperlink" Target="file:///C:\Users\XAKER\Desktop\&#1087;&#1086;&#1089;&#1090;&#1072;&#1085;&#1086;&#1074;&#1083;&#1077;&#1085;&#1080;&#1103;%20&#1085;&#1072;%202019&#1075;\a5c149e8d3ecff4796403589a77247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3444432C31F75B74A75158F41B66EBABBA8AD3A4157C29F1CC03669E6CD6F21BEECFF07DA7085A5B0E1F17C6AA26EE86D01B0897AB0EEC36KDG" TargetMode="External"/><Relationship Id="rId24" Type="http://schemas.openxmlformats.org/officeDocument/2006/relationships/hyperlink" Target="consultantplus://offline/ref=963444432C31F75B74A75158F41B66EBABBA8AD3A4157C29F1CC03669E6CD6F21BEECFF07DA70850530E1F17C6AA26EE86D01B0897AB0EEC36KDG" TargetMode="External"/><Relationship Id="rId5" Type="http://schemas.openxmlformats.org/officeDocument/2006/relationships/footnotes" Target="footnotes.xml"/><Relationship Id="rId15" Type="http://schemas.openxmlformats.org/officeDocument/2006/relationships/hyperlink" Target="consultantplus://offline/ref=963444432C31F75B74A75158F41B66EBABBA8AD3A4157C29F1CC03669E6CD6F21BEECFF07DA70854530E1F17C6AA26EE86D01B0897AB0EEC36KDG" TargetMode="External"/><Relationship Id="rId23" Type="http://schemas.openxmlformats.org/officeDocument/2006/relationships/hyperlink" Target="file:///C:\Users\XAKER\Desktop\&#1087;&#1086;&#1089;&#1090;&#1072;&#1085;&#1086;&#1074;&#1083;&#1077;&#1085;&#1080;&#1103;%20&#1085;&#1072;%202019&#1075;\a5c149e8d3ecff4796403589a7724761.docx" TargetMode="External"/><Relationship Id="rId28" Type="http://schemas.openxmlformats.org/officeDocument/2006/relationships/hyperlink" Target="consultantplus://offline/ref=963444432C31F75B74A75158F41B66EBA9BF87D4A3187C29F1CC03669E6CD6F21BEECFF07DA70853550E1F17C6AA26EE86D01B0897AB0EEC36KDG" TargetMode="External"/><Relationship Id="rId10" Type="http://schemas.openxmlformats.org/officeDocument/2006/relationships/hyperlink" Target="file:///C:\Users\XAKER\Desktop\&#1087;&#1086;&#1089;&#1090;&#1072;&#1085;&#1086;&#1074;&#1083;&#1077;&#1085;&#1080;&#1103;%20&#1085;&#1072;%202019&#1075;\a5c149e8d3ecff4796403589a7724761.docx" TargetMode="External"/><Relationship Id="rId19" Type="http://schemas.openxmlformats.org/officeDocument/2006/relationships/hyperlink" Target="file:///C:\Users\XAKER\Desktop\&#1087;&#1086;&#1089;&#1090;&#1072;&#1085;&#1086;&#1074;&#1083;&#1077;&#1085;&#1080;&#1103;%20&#1085;&#1072;%202019&#1075;\a5c149e8d3ecff4796403589a7724761.docx" TargetMode="External"/><Relationship Id="rId4" Type="http://schemas.openxmlformats.org/officeDocument/2006/relationships/webSettings" Target="webSettings.xml"/><Relationship Id="rId9" Type="http://schemas.openxmlformats.org/officeDocument/2006/relationships/hyperlink" Target="consultantplus://offline/ref=963444432C31F75B74A75158F41B66EBABBA8AD3A4157C29F1CC03669E6CD6F21BEECFF07DA70856540E1F17C6AA26EE86D01B0897AB0EEC36KDG" TargetMode="External"/><Relationship Id="rId14" Type="http://schemas.openxmlformats.org/officeDocument/2006/relationships/hyperlink" Target="consultantplus://offline/ref=963444432C31F75B74A75158F41B66EBABBA8AD3A4157C29F1CC03669E6CD6F209EE97FC7FAE17525B1B4946833FK6G" TargetMode="External"/><Relationship Id="rId22" Type="http://schemas.openxmlformats.org/officeDocument/2006/relationships/hyperlink" Target="file:///C:\Users\XAKER\Desktop\&#1087;&#1086;&#1089;&#1090;&#1072;&#1085;&#1086;&#1074;&#1083;&#1077;&#1085;&#1080;&#1103;%20&#1085;&#1072;%202019&#1075;\a5c149e8d3ecff4796403589a7724761.docx" TargetMode="External"/><Relationship Id="rId27" Type="http://schemas.openxmlformats.org/officeDocument/2006/relationships/hyperlink" Target="consultantplus://offline/ref=963444432C31F75B74A75158F41B66EBA9BF87D4A3187C29F1CC03669E6CD6F21BEECFF07DA70852560E1F17C6AA26EE86D01B0897AB0EEC36K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6845</Words>
  <Characters>39022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XAKER</cp:lastModifiedBy>
  <cp:revision>48</cp:revision>
  <cp:lastPrinted>2019-11-20T06:48:00Z</cp:lastPrinted>
  <dcterms:created xsi:type="dcterms:W3CDTF">2019-07-15T05:42:00Z</dcterms:created>
  <dcterms:modified xsi:type="dcterms:W3CDTF">2020-01-30T05:35:00Z</dcterms:modified>
</cp:coreProperties>
</file>