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0A" w:rsidRDefault="005F0965" w:rsidP="005F0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Памятка </w:t>
      </w:r>
    </w:p>
    <w:p w:rsidR="005F0965" w:rsidRPr="00DA4F0A" w:rsidRDefault="005F0965" w:rsidP="005F0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«Действия граждан при установлении уровней террористической безопасности»</w:t>
      </w:r>
    </w:p>
    <w:p w:rsidR="005F0965" w:rsidRPr="005F0965" w:rsidRDefault="00DA4F0A" w:rsidP="005F0965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6B4EA5" wp14:editId="06B4E07E">
            <wp:extent cx="4733925" cy="3670122"/>
            <wp:effectExtent l="0" t="0" r="0" b="6985"/>
            <wp:docPr id="1" name="Рисунок 1" descr="http://mouscohviiivida.ucoz.ru/_nw/4/57196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scohviiivida.ucoz.ru/_nw/4/571962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7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0965" w:rsidRPr="005F0965" w:rsidRDefault="005F0965" w:rsidP="005F0965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0965" w:rsidRPr="005F0965" w:rsidRDefault="005F0965" w:rsidP="005F0965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F0965" w:rsidRPr="005F0965" w:rsidRDefault="005F0965" w:rsidP="005F0965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5F0965" w:rsidRPr="005F0965" w:rsidRDefault="005F0965" w:rsidP="005F0965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cyan"/>
          <w:u w:val="single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cyan"/>
          <w:u w:val="single"/>
          <w:lang w:eastAsia="ru-RU"/>
        </w:rPr>
        <w:t>Повышенный «СИНИЙ» уровень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highlight w:val="cyan"/>
          <w:u w:val="single"/>
          <w:lang w:eastAsia="ru-RU"/>
        </w:rPr>
      </w:pP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DA4F0A">
        <w:rPr>
          <w:rFonts w:ascii="Times New Roman" w:eastAsia="Times New Roman" w:hAnsi="Times New Roman" w:cs="Times New Roman"/>
          <w:bCs/>
          <w:color w:val="0070C0"/>
          <w:sz w:val="28"/>
          <w:szCs w:val="28"/>
          <w:highlight w:val="cyan"/>
          <w:u w:val="single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5F0965" w:rsidRPr="005F0965" w:rsidRDefault="005F0965" w:rsidP="005F0965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0965" w:rsidRPr="005F0965" w:rsidRDefault="005F0965" w:rsidP="005F0965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 нахождении на улице, в местах массового пребывания людей, общественном транспорте обращать внимание </w:t>
      </w:r>
      <w:proofErr w:type="gramStart"/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Обо всех подозрительных ситуациях незамедлительно сообщать сотрудникам правоохранительных органов.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Оказывать содействие правоохранительным органам.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Относиться с пониманием и терпением к повышенному вниманию правоохранительных органов.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F0965" w:rsidRPr="005F0965" w:rsidRDefault="005F0965" w:rsidP="005F0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Быть в курсе происходящих событий (следить за новостями по телевидению, радио, сети «Интернет»).</w:t>
      </w:r>
    </w:p>
    <w:p w:rsidR="005F0965" w:rsidRPr="005F0965" w:rsidRDefault="005F0965" w:rsidP="005F0965">
      <w:pPr>
        <w:spacing w:after="0" w:line="240" w:lineRule="auto"/>
        <w:ind w:hanging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highlight w:val="yellow"/>
          <w:u w:val="single"/>
          <w:lang w:eastAsia="ru-RU"/>
        </w:rPr>
      </w:pPr>
      <w:r w:rsidRPr="00DA4F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highlight w:val="yellow"/>
          <w:u w:val="single"/>
          <w:lang w:eastAsia="ru-RU"/>
        </w:rPr>
        <w:t>Высокий «ЖЕЛТЫЙ» уровень</w:t>
      </w:r>
      <w:bookmarkStart w:id="0" w:name="_GoBack"/>
      <w:bookmarkEnd w:id="0"/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highlight w:val="yellow"/>
          <w:u w:val="single"/>
          <w:lang w:eastAsia="ru-RU"/>
        </w:rPr>
      </w:pP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</w:pPr>
      <w:r w:rsidRPr="00DA4F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highlight w:val="yellow"/>
          <w:u w:val="single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5F0965" w:rsidRPr="00DA4F0A" w:rsidRDefault="005F0965" w:rsidP="005F0965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  <w:u w:val="single"/>
          <w:lang w:eastAsia="ru-RU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Воздержаться, по возможности, от посещения мест массового пребывания людей,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Обращать внимание на появление незнакомых людей и автомобилей на прилегающих к жилым домам территориях.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Воздержаться от передвижения с крупногабаритными сумками, рюкзаками, чемоданами.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Обсудить в семье план действий в случае возникновения чрезвычайной ситуации: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определить место, где вы сможете встретиться с членами вашей семьи в экстренной ситуации;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удостовериться, что у всех членов семьи есть номера телефонов других членов семьи, родственников и экстренных служб.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red"/>
          <w:lang w:eastAsia="ru-RU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DA4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red"/>
          <w:lang w:eastAsia="ru-RU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Критический «КРАСНЫЙ» уровень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</w:p>
    <w:p w:rsidR="005F0965" w:rsidRPr="00DA4F0A" w:rsidRDefault="005F0965" w:rsidP="005F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DA4F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red"/>
          <w:u w:val="single"/>
          <w:lang w:eastAsia="ru-RU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5F0965" w:rsidRPr="00DA4F0A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Подготовиться к возможной эвакуации: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подготовить набор предметов первой необходимости, деньги и документы;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подготовить запас медицинских средств, необходимых для оказания первой медицинской помощи;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заготовить трехдневный запас воды и предметов питания для членов семьи.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Держать постоянно включенными телевизор, радиоприемник или радиоточку.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F0965" w:rsidRPr="005F0965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965" w:rsidRPr="00DA4F0A" w:rsidRDefault="005F0965" w:rsidP="005F096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ru-RU"/>
        </w:rPr>
      </w:pPr>
      <w:r w:rsidRPr="00DA4F0A">
        <w:rPr>
          <w:rFonts w:ascii="Monotype Corsiva" w:eastAsia="Times New Roman" w:hAnsi="Monotype Corsiva" w:cs="Arial"/>
          <w:b/>
          <w:bCs/>
          <w:iCs/>
          <w:color w:val="FF0000"/>
          <w:sz w:val="40"/>
          <w:szCs w:val="40"/>
          <w:lang w:eastAsia="ru-RU"/>
        </w:rPr>
        <w:t>ВНИМАНИЕ!</w:t>
      </w:r>
    </w:p>
    <w:p w:rsidR="005F0965" w:rsidRPr="00DA4F0A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5F0965" w:rsidRPr="00DA4F0A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F0965" w:rsidRPr="00DA4F0A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Объясните это вашим детям, родным и знакомым.</w:t>
      </w:r>
    </w:p>
    <w:p w:rsidR="005F0965" w:rsidRPr="00DA4F0A" w:rsidRDefault="005F0965" w:rsidP="005F0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4F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76D85" w:rsidRPr="00DA4F0A" w:rsidRDefault="00376D85">
      <w:pPr>
        <w:rPr>
          <w:b/>
          <w:color w:val="FF0000"/>
          <w:sz w:val="32"/>
          <w:szCs w:val="32"/>
        </w:rPr>
      </w:pPr>
    </w:p>
    <w:sectPr w:rsidR="00376D85" w:rsidRPr="00DA4F0A" w:rsidSect="00364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0"/>
    <w:rsid w:val="00364320"/>
    <w:rsid w:val="00376D85"/>
    <w:rsid w:val="004647E0"/>
    <w:rsid w:val="005F0965"/>
    <w:rsid w:val="00D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93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851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125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0433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629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177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77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578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168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563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3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75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51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86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0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0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44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23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4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32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05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238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48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88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35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72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7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2016-04-04T10:32:00Z</dcterms:created>
  <dcterms:modified xsi:type="dcterms:W3CDTF">2016-05-18T10:40:00Z</dcterms:modified>
</cp:coreProperties>
</file>