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9C" w:rsidRPr="00CA7302" w:rsidRDefault="009F169C" w:rsidP="00C70235">
      <w:pPr>
        <w:jc w:val="center"/>
        <w:rPr>
          <w:b/>
          <w:sz w:val="36"/>
          <w:szCs w:val="36"/>
        </w:rPr>
      </w:pPr>
      <w:r w:rsidRPr="00CA7302">
        <w:rPr>
          <w:b/>
          <w:sz w:val="36"/>
          <w:szCs w:val="36"/>
        </w:rPr>
        <w:t xml:space="preserve">Уважаемые жители </w:t>
      </w:r>
      <w:r w:rsidR="00AD1985" w:rsidRPr="00CA7302">
        <w:rPr>
          <w:b/>
          <w:sz w:val="36"/>
          <w:szCs w:val="36"/>
        </w:rPr>
        <w:t>Углеродовского городского</w:t>
      </w:r>
      <w:r w:rsidRPr="00CA7302">
        <w:rPr>
          <w:b/>
          <w:sz w:val="36"/>
          <w:szCs w:val="36"/>
        </w:rPr>
        <w:t xml:space="preserve"> поселения, уважаемые гости и приглашенные!</w:t>
      </w:r>
    </w:p>
    <w:p w:rsidR="009F169C" w:rsidRPr="00CA7302" w:rsidRDefault="009F169C" w:rsidP="00C70235">
      <w:pPr>
        <w:jc w:val="center"/>
        <w:rPr>
          <w:b/>
          <w:sz w:val="36"/>
          <w:szCs w:val="36"/>
        </w:rPr>
      </w:pPr>
    </w:p>
    <w:p w:rsidR="00B26A41" w:rsidRPr="00CA7302" w:rsidRDefault="00B26A41" w:rsidP="00C70235">
      <w:pPr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Муниципальное образование «</w:t>
      </w:r>
      <w:r w:rsidR="00AD1985" w:rsidRPr="00CA7302">
        <w:rPr>
          <w:sz w:val="36"/>
          <w:szCs w:val="36"/>
        </w:rPr>
        <w:t>Углеродовское городское</w:t>
      </w:r>
      <w:r w:rsidRPr="00CA7302">
        <w:rPr>
          <w:sz w:val="36"/>
          <w:szCs w:val="36"/>
        </w:rPr>
        <w:t xml:space="preserve"> поселение» входит в состав Красносулинского района.</w:t>
      </w:r>
    </w:p>
    <w:p w:rsidR="00B26A41" w:rsidRPr="00CA7302" w:rsidRDefault="00AD1985" w:rsidP="00C70235">
      <w:pPr>
        <w:jc w:val="both"/>
        <w:rPr>
          <w:sz w:val="36"/>
          <w:szCs w:val="36"/>
        </w:rPr>
      </w:pPr>
      <w:r w:rsidRPr="00CA7302">
        <w:rPr>
          <w:sz w:val="36"/>
          <w:szCs w:val="36"/>
        </w:rPr>
        <w:t>На территории Углеродовского городского поселения проживает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Всего: </w:t>
      </w:r>
      <w:r w:rsidR="00AD1985" w:rsidRPr="00CA7302">
        <w:rPr>
          <w:sz w:val="36"/>
          <w:szCs w:val="36"/>
        </w:rPr>
        <w:t>2501 человек</w:t>
      </w:r>
      <w:r w:rsidRPr="00CA7302">
        <w:rPr>
          <w:sz w:val="36"/>
          <w:szCs w:val="36"/>
        </w:rPr>
        <w:t>.</w:t>
      </w:r>
    </w:p>
    <w:p w:rsidR="00B26A41" w:rsidRPr="00CA7302" w:rsidRDefault="00B26A41" w:rsidP="00C70235">
      <w:pPr>
        <w:jc w:val="both"/>
        <w:rPr>
          <w:sz w:val="36"/>
          <w:szCs w:val="36"/>
        </w:rPr>
      </w:pP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ab/>
        <w:t>На территории поселения находятся объекты социальной сферы: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</w:p>
    <w:p w:rsidR="00B26A41" w:rsidRPr="00CA7302" w:rsidRDefault="00B26A41" w:rsidP="00AD198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МБОУ </w:t>
      </w:r>
      <w:r w:rsidR="00AD1985" w:rsidRPr="00CA7302">
        <w:rPr>
          <w:sz w:val="36"/>
          <w:szCs w:val="36"/>
        </w:rPr>
        <w:t>Углеродовская СОШ;</w:t>
      </w:r>
    </w:p>
    <w:p w:rsidR="00B26A41" w:rsidRPr="00CA7302" w:rsidRDefault="00AD1985" w:rsidP="00AD198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- Детский сад №</w:t>
      </w:r>
      <w:r w:rsidR="00B26A41" w:rsidRPr="00CA7302">
        <w:rPr>
          <w:sz w:val="36"/>
          <w:szCs w:val="36"/>
        </w:rPr>
        <w:t>3 «</w:t>
      </w:r>
      <w:r w:rsidRPr="00CA7302">
        <w:rPr>
          <w:sz w:val="36"/>
          <w:szCs w:val="36"/>
        </w:rPr>
        <w:t>Родничок</w:t>
      </w:r>
      <w:r w:rsidR="00B26A41" w:rsidRPr="00CA7302">
        <w:rPr>
          <w:sz w:val="36"/>
          <w:szCs w:val="36"/>
        </w:rPr>
        <w:t>»;</w:t>
      </w:r>
    </w:p>
    <w:p w:rsidR="00B26A41" w:rsidRPr="00CA7302" w:rsidRDefault="00B26A41" w:rsidP="00AD198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-</w:t>
      </w:r>
      <w:r w:rsidR="00AD1985" w:rsidRPr="00CA7302">
        <w:rPr>
          <w:sz w:val="36"/>
          <w:szCs w:val="36"/>
        </w:rPr>
        <w:t>Углеродовская</w:t>
      </w:r>
      <w:r w:rsidRPr="00CA7302">
        <w:rPr>
          <w:sz w:val="36"/>
          <w:szCs w:val="36"/>
        </w:rPr>
        <w:t xml:space="preserve"> амбулатория</w:t>
      </w:r>
      <w:r w:rsidR="00AD1985" w:rsidRPr="00CA7302">
        <w:rPr>
          <w:sz w:val="36"/>
          <w:szCs w:val="36"/>
        </w:rPr>
        <w:t>;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- М</w:t>
      </w:r>
      <w:r w:rsidR="00D312B5">
        <w:rPr>
          <w:sz w:val="36"/>
          <w:szCs w:val="36"/>
        </w:rPr>
        <w:t xml:space="preserve">униципальное </w:t>
      </w:r>
      <w:r w:rsidRPr="00CA7302">
        <w:rPr>
          <w:sz w:val="36"/>
          <w:szCs w:val="36"/>
        </w:rPr>
        <w:t>Б</w:t>
      </w:r>
      <w:r w:rsidR="00D312B5">
        <w:rPr>
          <w:sz w:val="36"/>
          <w:szCs w:val="36"/>
        </w:rPr>
        <w:t xml:space="preserve">юджетное </w:t>
      </w:r>
      <w:r w:rsidRPr="00CA7302">
        <w:rPr>
          <w:sz w:val="36"/>
          <w:szCs w:val="36"/>
        </w:rPr>
        <w:t>У</w:t>
      </w:r>
      <w:r w:rsidR="00D312B5">
        <w:rPr>
          <w:sz w:val="36"/>
          <w:szCs w:val="36"/>
        </w:rPr>
        <w:t xml:space="preserve">чреждение </w:t>
      </w:r>
      <w:r w:rsidRPr="00CA7302">
        <w:rPr>
          <w:sz w:val="36"/>
          <w:szCs w:val="36"/>
        </w:rPr>
        <w:t>К</w:t>
      </w:r>
      <w:r w:rsidR="00D312B5">
        <w:rPr>
          <w:sz w:val="36"/>
          <w:szCs w:val="36"/>
        </w:rPr>
        <w:t>ультуры</w:t>
      </w:r>
      <w:r w:rsidRPr="00CA7302">
        <w:rPr>
          <w:sz w:val="36"/>
          <w:szCs w:val="36"/>
        </w:rPr>
        <w:t xml:space="preserve"> </w:t>
      </w:r>
      <w:r w:rsidR="00AD1985" w:rsidRPr="00CA7302">
        <w:rPr>
          <w:sz w:val="36"/>
          <w:szCs w:val="36"/>
        </w:rPr>
        <w:t>ДК «Горняк</w:t>
      </w:r>
      <w:r w:rsidRPr="00CA7302">
        <w:rPr>
          <w:sz w:val="36"/>
          <w:szCs w:val="36"/>
        </w:rPr>
        <w:t>»</w:t>
      </w:r>
      <w:r w:rsidR="00D312B5">
        <w:rPr>
          <w:sz w:val="36"/>
          <w:szCs w:val="36"/>
        </w:rPr>
        <w:t xml:space="preserve">  и </w:t>
      </w:r>
      <w:r w:rsidR="00D312B5" w:rsidRPr="00CA7302">
        <w:rPr>
          <w:sz w:val="36"/>
          <w:szCs w:val="36"/>
        </w:rPr>
        <w:t>М</w:t>
      </w:r>
      <w:r w:rsidR="00D312B5">
        <w:rPr>
          <w:sz w:val="36"/>
          <w:szCs w:val="36"/>
        </w:rPr>
        <w:t xml:space="preserve">униципальное </w:t>
      </w:r>
      <w:r w:rsidR="00D312B5" w:rsidRPr="00CA7302">
        <w:rPr>
          <w:sz w:val="36"/>
          <w:szCs w:val="36"/>
        </w:rPr>
        <w:t>Б</w:t>
      </w:r>
      <w:r w:rsidR="00D312B5">
        <w:rPr>
          <w:sz w:val="36"/>
          <w:szCs w:val="36"/>
        </w:rPr>
        <w:t xml:space="preserve">юджетное </w:t>
      </w:r>
      <w:r w:rsidR="00D312B5" w:rsidRPr="00CA7302">
        <w:rPr>
          <w:sz w:val="36"/>
          <w:szCs w:val="36"/>
        </w:rPr>
        <w:t>У</w:t>
      </w:r>
      <w:r w:rsidR="00D312B5">
        <w:rPr>
          <w:sz w:val="36"/>
          <w:szCs w:val="36"/>
        </w:rPr>
        <w:t>чреждение Красносулинского района «</w:t>
      </w:r>
      <w:proofErr w:type="spellStart"/>
      <w:r w:rsidR="00D312B5">
        <w:rPr>
          <w:sz w:val="36"/>
          <w:szCs w:val="36"/>
        </w:rPr>
        <w:t>Углеродовская</w:t>
      </w:r>
      <w:proofErr w:type="spellEnd"/>
      <w:r w:rsidR="00D312B5">
        <w:rPr>
          <w:sz w:val="36"/>
          <w:szCs w:val="36"/>
        </w:rPr>
        <w:t xml:space="preserve"> библиотека»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</w:p>
    <w:p w:rsidR="00D312B5" w:rsidRDefault="00B26A41" w:rsidP="00D312B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На территории </w:t>
      </w:r>
      <w:r w:rsidR="00CA7302" w:rsidRPr="00CA7302">
        <w:rPr>
          <w:sz w:val="36"/>
          <w:szCs w:val="36"/>
        </w:rPr>
        <w:t xml:space="preserve">поселения </w:t>
      </w:r>
      <w:r w:rsidRPr="00CA7302">
        <w:rPr>
          <w:sz w:val="36"/>
          <w:szCs w:val="36"/>
        </w:rPr>
        <w:t>имеется пожарная часть</w:t>
      </w:r>
      <w:r w:rsidR="001056C8" w:rsidRPr="00CA7302">
        <w:rPr>
          <w:sz w:val="36"/>
          <w:szCs w:val="36"/>
        </w:rPr>
        <w:t xml:space="preserve"> </w:t>
      </w:r>
      <w:r w:rsidR="00121B8D" w:rsidRPr="00CA7302">
        <w:rPr>
          <w:sz w:val="36"/>
          <w:szCs w:val="36"/>
        </w:rPr>
        <w:t>-</w:t>
      </w:r>
      <w:r w:rsidRPr="00CA7302">
        <w:rPr>
          <w:sz w:val="36"/>
          <w:szCs w:val="36"/>
        </w:rPr>
        <w:t xml:space="preserve"> </w:t>
      </w:r>
      <w:r w:rsidR="00D312B5">
        <w:rPr>
          <w:sz w:val="36"/>
          <w:szCs w:val="36"/>
        </w:rPr>
        <w:t xml:space="preserve">     </w:t>
      </w:r>
      <w:r w:rsidR="00121B8D" w:rsidRPr="00CA7302">
        <w:rPr>
          <w:sz w:val="36"/>
          <w:szCs w:val="36"/>
        </w:rPr>
        <w:t>ОП №3 36ПЧС «4 отряд ФПС РО»</w:t>
      </w:r>
      <w:r w:rsidR="00D312B5">
        <w:rPr>
          <w:sz w:val="36"/>
          <w:szCs w:val="36"/>
        </w:rPr>
        <w:t>.</w:t>
      </w:r>
      <w:r w:rsidR="00CA7302" w:rsidRPr="00CA7302">
        <w:rPr>
          <w:sz w:val="36"/>
          <w:szCs w:val="36"/>
        </w:rPr>
        <w:t xml:space="preserve"> </w:t>
      </w:r>
    </w:p>
    <w:p w:rsidR="00D312B5" w:rsidRPr="00CA7302" w:rsidRDefault="00D312B5" w:rsidP="00D312B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На территории поселения имеется</w:t>
      </w:r>
      <w:r w:rsidRPr="00D312B5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отделение «Почта</w:t>
      </w:r>
      <w:r w:rsidRPr="00D312B5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России».</w:t>
      </w:r>
    </w:p>
    <w:p w:rsidR="00EC26E1" w:rsidRPr="00CA7302" w:rsidRDefault="00EC26E1" w:rsidP="00EC26E1">
      <w:pPr>
        <w:ind w:left="360"/>
        <w:jc w:val="both"/>
        <w:rPr>
          <w:sz w:val="36"/>
          <w:szCs w:val="36"/>
        </w:rPr>
      </w:pP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Главными задачами в работе администрации поселения остается исполнение полномочий в соответствии со ст. 14  Федерального закона  от 06.10.2003г. № 131-ФЗ «Об общих принципах организации местного самоуправления в РФ», Уставом поселения и другими федеральными и областными правовыми актами. Это, прежде всего: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- исполнение бюджета поселения;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- благоустройство территории</w:t>
      </w:r>
      <w:r w:rsidR="00D312B5">
        <w:rPr>
          <w:sz w:val="36"/>
          <w:szCs w:val="36"/>
        </w:rPr>
        <w:t>,</w:t>
      </w:r>
      <w:r w:rsidRPr="00CA7302">
        <w:rPr>
          <w:sz w:val="36"/>
          <w:szCs w:val="36"/>
        </w:rPr>
        <w:t xml:space="preserve"> обеспечение жизнедеятельности поселения;</w:t>
      </w: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lastRenderedPageBreak/>
        <w:t xml:space="preserve">- выявление проблем и вопросов поселения путём проведения сходов граждан, встреч с депутатами Собрания депутатов </w:t>
      </w:r>
      <w:r w:rsidR="00121B8D" w:rsidRPr="00CA7302">
        <w:rPr>
          <w:sz w:val="36"/>
          <w:szCs w:val="36"/>
        </w:rPr>
        <w:t>Углеродовского городского</w:t>
      </w:r>
      <w:r w:rsidRPr="00CA7302">
        <w:rPr>
          <w:sz w:val="36"/>
          <w:szCs w:val="36"/>
        </w:rPr>
        <w:t xml:space="preserve"> поселения, для решения вопросов жизнедеятельности поселения.</w:t>
      </w:r>
    </w:p>
    <w:p w:rsidR="00B26A41" w:rsidRPr="00CA7302" w:rsidRDefault="00B26A41" w:rsidP="00C70235">
      <w:pPr>
        <w:jc w:val="both"/>
        <w:rPr>
          <w:sz w:val="36"/>
          <w:szCs w:val="36"/>
        </w:rPr>
      </w:pPr>
    </w:p>
    <w:p w:rsidR="00B26A41" w:rsidRPr="00CA7302" w:rsidRDefault="00B26A41" w:rsidP="00C70235">
      <w:pPr>
        <w:ind w:left="36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Бюджет </w:t>
      </w:r>
      <w:r w:rsidR="00EC26E1" w:rsidRPr="00CA7302">
        <w:rPr>
          <w:sz w:val="36"/>
          <w:szCs w:val="36"/>
        </w:rPr>
        <w:t>Углеродовского городского</w:t>
      </w:r>
      <w:r w:rsidRPr="00CA7302">
        <w:rPr>
          <w:sz w:val="36"/>
          <w:szCs w:val="36"/>
        </w:rPr>
        <w:t xml:space="preserve"> поселения составлен с соблюдением принципа сбалансированности.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i/>
          <w:sz w:val="36"/>
          <w:szCs w:val="36"/>
          <w:u w:val="single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  <w:r w:rsidRPr="00CA7302">
        <w:rPr>
          <w:b/>
          <w:i/>
          <w:sz w:val="36"/>
          <w:szCs w:val="36"/>
          <w:u w:val="single"/>
        </w:rPr>
        <w:t>1.Бюджет поселения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1.1 Исполнение бюджета </w:t>
      </w:r>
      <w:r w:rsidR="002E6AC1" w:rsidRPr="00CA7302">
        <w:rPr>
          <w:sz w:val="36"/>
          <w:szCs w:val="36"/>
        </w:rPr>
        <w:t>Углеродовского городского</w:t>
      </w:r>
      <w:r w:rsidRPr="00CA7302">
        <w:rPr>
          <w:sz w:val="36"/>
          <w:szCs w:val="36"/>
        </w:rPr>
        <w:t xml:space="preserve"> поселения  за</w:t>
      </w:r>
      <w:r w:rsidR="00FF730F" w:rsidRPr="00CA7302">
        <w:rPr>
          <w:sz w:val="36"/>
          <w:szCs w:val="36"/>
        </w:rPr>
        <w:t xml:space="preserve"> </w:t>
      </w:r>
      <w:r w:rsidR="00D824C7" w:rsidRPr="00CA7302">
        <w:rPr>
          <w:sz w:val="36"/>
          <w:szCs w:val="36"/>
        </w:rPr>
        <w:t xml:space="preserve">  </w:t>
      </w:r>
      <w:r w:rsidR="002E6AC1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706FAD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</w:t>
      </w:r>
      <w:r w:rsidR="00813EF4">
        <w:rPr>
          <w:sz w:val="36"/>
          <w:szCs w:val="36"/>
        </w:rPr>
        <w:t>9</w:t>
      </w:r>
      <w:r w:rsidR="00706FAD" w:rsidRPr="00CA7302">
        <w:rPr>
          <w:sz w:val="36"/>
          <w:szCs w:val="36"/>
        </w:rPr>
        <w:t xml:space="preserve"> года </w:t>
      </w:r>
      <w:r w:rsidRPr="00CA7302">
        <w:rPr>
          <w:sz w:val="36"/>
          <w:szCs w:val="36"/>
        </w:rPr>
        <w:t xml:space="preserve">осуществлялось в соответствии с решением Собрания депутатов </w:t>
      </w:r>
      <w:r w:rsidR="002E6AC1" w:rsidRPr="00CA7302">
        <w:rPr>
          <w:sz w:val="36"/>
          <w:szCs w:val="36"/>
        </w:rPr>
        <w:t xml:space="preserve">Углеродовского городского </w:t>
      </w:r>
      <w:r w:rsidR="00D824C7" w:rsidRPr="00CA7302">
        <w:rPr>
          <w:sz w:val="36"/>
          <w:szCs w:val="36"/>
        </w:rPr>
        <w:t xml:space="preserve"> </w:t>
      </w:r>
      <w:r w:rsidR="00706FAD" w:rsidRPr="00CA7302">
        <w:rPr>
          <w:sz w:val="36"/>
          <w:szCs w:val="36"/>
        </w:rPr>
        <w:t xml:space="preserve">поселения </w:t>
      </w:r>
      <w:r w:rsidR="001B3F93" w:rsidRPr="00CA7302">
        <w:rPr>
          <w:sz w:val="36"/>
          <w:szCs w:val="36"/>
        </w:rPr>
        <w:t>от</w:t>
      </w:r>
      <w:r w:rsidR="00706FAD" w:rsidRPr="00CA7302">
        <w:rPr>
          <w:sz w:val="36"/>
          <w:szCs w:val="36"/>
        </w:rPr>
        <w:t xml:space="preserve"> 2</w:t>
      </w:r>
      <w:r w:rsidR="00813EF4">
        <w:rPr>
          <w:sz w:val="36"/>
          <w:szCs w:val="36"/>
        </w:rPr>
        <w:t>6</w:t>
      </w:r>
      <w:r w:rsidR="00706FAD" w:rsidRPr="00CA7302">
        <w:rPr>
          <w:sz w:val="36"/>
          <w:szCs w:val="36"/>
        </w:rPr>
        <w:t>.</w:t>
      </w:r>
      <w:r w:rsidR="00D824C7" w:rsidRPr="00CA7302">
        <w:rPr>
          <w:sz w:val="36"/>
          <w:szCs w:val="36"/>
        </w:rPr>
        <w:t>12.</w:t>
      </w:r>
      <w:r w:rsidR="00CA384E" w:rsidRPr="00CA7302">
        <w:rPr>
          <w:sz w:val="36"/>
          <w:szCs w:val="36"/>
        </w:rPr>
        <w:t>201</w:t>
      </w:r>
      <w:r w:rsidR="00813EF4">
        <w:rPr>
          <w:sz w:val="36"/>
          <w:szCs w:val="36"/>
        </w:rPr>
        <w:t>8</w:t>
      </w:r>
      <w:r w:rsidR="00D824C7" w:rsidRPr="00CA7302">
        <w:rPr>
          <w:sz w:val="36"/>
          <w:szCs w:val="36"/>
        </w:rPr>
        <w:t xml:space="preserve"> № </w:t>
      </w:r>
      <w:r w:rsidR="00813EF4">
        <w:rPr>
          <w:sz w:val="36"/>
          <w:szCs w:val="36"/>
        </w:rPr>
        <w:t>69</w:t>
      </w:r>
      <w:r w:rsidRPr="00CA7302">
        <w:rPr>
          <w:sz w:val="36"/>
          <w:szCs w:val="36"/>
        </w:rPr>
        <w:t xml:space="preserve">  «О бюджете </w:t>
      </w:r>
      <w:r w:rsidR="002E6AC1" w:rsidRPr="00CA7302">
        <w:rPr>
          <w:sz w:val="36"/>
          <w:szCs w:val="36"/>
        </w:rPr>
        <w:t>Углеродовского городского</w:t>
      </w:r>
      <w:r w:rsidRPr="00CA7302">
        <w:rPr>
          <w:sz w:val="36"/>
          <w:szCs w:val="36"/>
        </w:rPr>
        <w:t xml:space="preserve"> поселения</w:t>
      </w:r>
      <w:r w:rsidR="00D824C7" w:rsidRPr="00CA7302">
        <w:rPr>
          <w:sz w:val="36"/>
          <w:szCs w:val="36"/>
        </w:rPr>
        <w:t xml:space="preserve"> Красносулинского района на </w:t>
      </w:r>
      <w:r w:rsidR="00B26A41" w:rsidRPr="00CA7302">
        <w:rPr>
          <w:sz w:val="36"/>
          <w:szCs w:val="36"/>
        </w:rPr>
        <w:t>201</w:t>
      </w:r>
      <w:r w:rsidR="00813EF4">
        <w:rPr>
          <w:sz w:val="36"/>
          <w:szCs w:val="36"/>
        </w:rPr>
        <w:t>9</w:t>
      </w:r>
      <w:r w:rsidR="00D824C7" w:rsidRPr="00CA7302">
        <w:rPr>
          <w:sz w:val="36"/>
          <w:szCs w:val="36"/>
        </w:rPr>
        <w:t xml:space="preserve"> год</w:t>
      </w:r>
      <w:r w:rsidR="00CA384E" w:rsidRPr="00CA7302">
        <w:rPr>
          <w:sz w:val="36"/>
          <w:szCs w:val="36"/>
        </w:rPr>
        <w:t xml:space="preserve">  и плановый период </w:t>
      </w:r>
      <w:r w:rsidR="00CA384E" w:rsidRPr="00F7203E">
        <w:rPr>
          <w:sz w:val="36"/>
          <w:szCs w:val="36"/>
        </w:rPr>
        <w:t>20</w:t>
      </w:r>
      <w:r w:rsidR="00813EF4" w:rsidRPr="00F7203E">
        <w:rPr>
          <w:sz w:val="36"/>
          <w:szCs w:val="36"/>
        </w:rPr>
        <w:t>20</w:t>
      </w:r>
      <w:r w:rsidR="00CA384E" w:rsidRPr="00F7203E">
        <w:rPr>
          <w:sz w:val="36"/>
          <w:szCs w:val="36"/>
        </w:rPr>
        <w:t xml:space="preserve"> и 202</w:t>
      </w:r>
      <w:r w:rsidR="00813EF4" w:rsidRPr="00F7203E">
        <w:rPr>
          <w:sz w:val="36"/>
          <w:szCs w:val="36"/>
        </w:rPr>
        <w:t>1</w:t>
      </w:r>
      <w:r w:rsidR="00706FAD" w:rsidRPr="00F7203E">
        <w:rPr>
          <w:sz w:val="36"/>
          <w:szCs w:val="36"/>
        </w:rPr>
        <w:t xml:space="preserve"> годов»</w:t>
      </w:r>
    </w:p>
    <w:p w:rsidR="00CA384E" w:rsidRPr="00CA7302" w:rsidRDefault="00CA384E" w:rsidP="00C70235">
      <w:pPr>
        <w:pStyle w:val="ad"/>
        <w:tabs>
          <w:tab w:val="left" w:pos="708"/>
        </w:tabs>
        <w:rPr>
          <w:sz w:val="36"/>
          <w:szCs w:val="36"/>
        </w:rPr>
      </w:pPr>
      <w:r w:rsidRPr="00CA7302">
        <w:rPr>
          <w:sz w:val="36"/>
          <w:szCs w:val="36"/>
        </w:rPr>
        <w:t xml:space="preserve">Бюджет  </w:t>
      </w:r>
      <w:r w:rsidR="002E6AC1" w:rsidRPr="00CA7302">
        <w:rPr>
          <w:sz w:val="36"/>
          <w:szCs w:val="36"/>
        </w:rPr>
        <w:t>Углеродовского городского</w:t>
      </w:r>
      <w:r w:rsidRPr="00CA7302">
        <w:rPr>
          <w:sz w:val="36"/>
          <w:szCs w:val="36"/>
        </w:rPr>
        <w:t xml:space="preserve"> поселения Красносулинского района за </w:t>
      </w:r>
      <w:r w:rsidR="002E6AC1" w:rsidRPr="00CA7302">
        <w:rPr>
          <w:sz w:val="36"/>
          <w:szCs w:val="36"/>
        </w:rPr>
        <w:t>2</w:t>
      </w:r>
      <w:r w:rsidRPr="00CA7302">
        <w:rPr>
          <w:sz w:val="36"/>
          <w:szCs w:val="36"/>
        </w:rPr>
        <w:t xml:space="preserve"> полугодие 201</w:t>
      </w:r>
      <w:r w:rsidR="00813EF4">
        <w:rPr>
          <w:sz w:val="36"/>
          <w:szCs w:val="36"/>
        </w:rPr>
        <w:t>9</w:t>
      </w:r>
      <w:r w:rsidRPr="00CA7302">
        <w:rPr>
          <w:sz w:val="36"/>
          <w:szCs w:val="36"/>
        </w:rPr>
        <w:t xml:space="preserve"> года по доходам исполнен в сумме  </w:t>
      </w:r>
      <w:r w:rsidR="00B1745B">
        <w:rPr>
          <w:sz w:val="36"/>
          <w:szCs w:val="36"/>
        </w:rPr>
        <w:t>8 806,9</w:t>
      </w:r>
      <w:r w:rsidRPr="00CA7302">
        <w:rPr>
          <w:sz w:val="36"/>
          <w:szCs w:val="36"/>
        </w:rPr>
        <w:t xml:space="preserve"> тыс.</w:t>
      </w:r>
      <w:r w:rsidR="00B1745B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рублей, или</w:t>
      </w:r>
      <w:r w:rsidRPr="00CA7302">
        <w:rPr>
          <w:color w:val="FF0000"/>
          <w:sz w:val="36"/>
          <w:szCs w:val="36"/>
        </w:rPr>
        <w:t xml:space="preserve"> </w:t>
      </w:r>
      <w:r w:rsidR="00B1745B">
        <w:rPr>
          <w:sz w:val="36"/>
          <w:szCs w:val="36"/>
        </w:rPr>
        <w:t>64,2</w:t>
      </w:r>
      <w:r w:rsidRPr="00CA7302">
        <w:rPr>
          <w:sz w:val="36"/>
          <w:szCs w:val="36"/>
        </w:rPr>
        <w:t xml:space="preserve"> </w:t>
      </w:r>
      <w:r w:rsidR="00B1745B" w:rsidRPr="00CA7302">
        <w:rPr>
          <w:sz w:val="36"/>
          <w:szCs w:val="36"/>
        </w:rPr>
        <w:t>%</w:t>
      </w:r>
      <w:r w:rsidRPr="00CA7302">
        <w:rPr>
          <w:sz w:val="36"/>
          <w:szCs w:val="36"/>
        </w:rPr>
        <w:t xml:space="preserve"> к годовому плану, и по расходам исполнен в</w:t>
      </w:r>
      <w:r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>сумме</w:t>
      </w:r>
      <w:r w:rsidRPr="00CA7302">
        <w:rPr>
          <w:color w:val="FF0000"/>
          <w:sz w:val="36"/>
          <w:szCs w:val="36"/>
        </w:rPr>
        <w:t xml:space="preserve"> </w:t>
      </w:r>
      <w:r w:rsidR="00B1745B">
        <w:rPr>
          <w:sz w:val="36"/>
          <w:szCs w:val="36"/>
        </w:rPr>
        <w:t>9 628,3</w:t>
      </w:r>
      <w:r w:rsidR="007F0B86" w:rsidRPr="00CA7302">
        <w:rPr>
          <w:sz w:val="36"/>
          <w:szCs w:val="36"/>
        </w:rPr>
        <w:t xml:space="preserve"> тыс. руб. или </w:t>
      </w:r>
      <w:r w:rsidR="00B1745B">
        <w:rPr>
          <w:sz w:val="36"/>
          <w:szCs w:val="36"/>
        </w:rPr>
        <w:t xml:space="preserve">67,3 </w:t>
      </w:r>
      <w:r w:rsidR="007F0B86" w:rsidRPr="00CA7302">
        <w:rPr>
          <w:sz w:val="36"/>
          <w:szCs w:val="36"/>
        </w:rPr>
        <w:t xml:space="preserve">% </w:t>
      </w:r>
      <w:r w:rsidRPr="00CA7302">
        <w:rPr>
          <w:sz w:val="36"/>
          <w:szCs w:val="36"/>
        </w:rPr>
        <w:t>к годовому плану.</w:t>
      </w:r>
    </w:p>
    <w:p w:rsidR="00CA384E" w:rsidRPr="00CA7302" w:rsidRDefault="00CA384E" w:rsidP="00C70235">
      <w:pPr>
        <w:pStyle w:val="ad"/>
        <w:tabs>
          <w:tab w:val="left" w:pos="708"/>
        </w:tabs>
        <w:rPr>
          <w:sz w:val="36"/>
          <w:szCs w:val="36"/>
        </w:rPr>
      </w:pPr>
      <w:r w:rsidRPr="00CA7302">
        <w:rPr>
          <w:sz w:val="36"/>
          <w:szCs w:val="36"/>
        </w:rPr>
        <w:t xml:space="preserve">Налоговые и неналоговые доходы бюджета поселения исполнены в сумме </w:t>
      </w:r>
      <w:r w:rsidR="00B1745B">
        <w:rPr>
          <w:sz w:val="36"/>
          <w:szCs w:val="36"/>
        </w:rPr>
        <w:t>1 691,3</w:t>
      </w:r>
      <w:r w:rsidRPr="00CA7302">
        <w:rPr>
          <w:sz w:val="36"/>
          <w:szCs w:val="36"/>
        </w:rPr>
        <w:t xml:space="preserve"> тыс</w:t>
      </w:r>
      <w:proofErr w:type="gramStart"/>
      <w:r w:rsidRPr="00CA7302">
        <w:rPr>
          <w:sz w:val="36"/>
          <w:szCs w:val="36"/>
        </w:rPr>
        <w:t>.р</w:t>
      </w:r>
      <w:proofErr w:type="gramEnd"/>
      <w:r w:rsidRPr="00CA7302">
        <w:rPr>
          <w:sz w:val="36"/>
          <w:szCs w:val="36"/>
        </w:rPr>
        <w:t xml:space="preserve">ублей  или  </w:t>
      </w:r>
      <w:r w:rsidR="00B1745B">
        <w:rPr>
          <w:sz w:val="36"/>
          <w:szCs w:val="36"/>
        </w:rPr>
        <w:t>67,4</w:t>
      </w:r>
      <w:r w:rsidRPr="00CA7302">
        <w:rPr>
          <w:sz w:val="36"/>
          <w:szCs w:val="36"/>
        </w:rPr>
        <w:t xml:space="preserve"> % к годовому плану.</w:t>
      </w:r>
    </w:p>
    <w:p w:rsidR="00CA384E" w:rsidRPr="00CA7302" w:rsidRDefault="00CA384E" w:rsidP="00C70235">
      <w:pPr>
        <w:pStyle w:val="ad"/>
        <w:tabs>
          <w:tab w:val="left" w:pos="708"/>
        </w:tabs>
        <w:rPr>
          <w:sz w:val="36"/>
          <w:szCs w:val="36"/>
        </w:rPr>
      </w:pPr>
      <w:r w:rsidRPr="00CA7302">
        <w:rPr>
          <w:sz w:val="36"/>
          <w:szCs w:val="36"/>
        </w:rPr>
        <w:t xml:space="preserve">Безвозмездные поступления бюджета поселения составили </w:t>
      </w:r>
      <w:r w:rsidR="00B1745B">
        <w:rPr>
          <w:sz w:val="36"/>
          <w:szCs w:val="36"/>
        </w:rPr>
        <w:t>7 115,6</w:t>
      </w:r>
      <w:r w:rsidRPr="00CA7302">
        <w:rPr>
          <w:sz w:val="36"/>
          <w:szCs w:val="36"/>
        </w:rPr>
        <w:t xml:space="preserve">  тыс</w:t>
      </w:r>
      <w:proofErr w:type="gramStart"/>
      <w:r w:rsidRPr="00CA7302">
        <w:rPr>
          <w:sz w:val="36"/>
          <w:szCs w:val="36"/>
        </w:rPr>
        <w:t>.р</w:t>
      </w:r>
      <w:proofErr w:type="gramEnd"/>
      <w:r w:rsidRPr="00CA7302">
        <w:rPr>
          <w:sz w:val="36"/>
          <w:szCs w:val="36"/>
        </w:rPr>
        <w:t xml:space="preserve">ублей, или </w:t>
      </w:r>
      <w:r w:rsidR="00B1745B">
        <w:rPr>
          <w:sz w:val="36"/>
          <w:szCs w:val="36"/>
        </w:rPr>
        <w:t>63,0</w:t>
      </w:r>
      <w:r w:rsidRPr="00CA7302">
        <w:rPr>
          <w:sz w:val="36"/>
          <w:szCs w:val="36"/>
        </w:rPr>
        <w:t xml:space="preserve"> % к годовому плану.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1.2 Собственные доходы складывались из следующих поступлений:</w:t>
      </w:r>
    </w:p>
    <w:p w:rsidR="00816B17" w:rsidRPr="00CA7302" w:rsidRDefault="00816B17" w:rsidP="00816B17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доходы от уплаты акцизов                </w:t>
      </w:r>
      <w:r w:rsidR="001056C8" w:rsidRPr="00CA7302">
        <w:rPr>
          <w:sz w:val="36"/>
          <w:szCs w:val="36"/>
        </w:rPr>
        <w:t xml:space="preserve">    </w:t>
      </w:r>
      <w:r w:rsidRPr="00CA7302">
        <w:rPr>
          <w:sz w:val="36"/>
          <w:szCs w:val="36"/>
        </w:rPr>
        <w:t xml:space="preserve">  -    </w:t>
      </w:r>
      <w:r w:rsidR="00A255F0" w:rsidRPr="00CA7302">
        <w:rPr>
          <w:sz w:val="36"/>
          <w:szCs w:val="36"/>
        </w:rPr>
        <w:t>3</w:t>
      </w:r>
      <w:r w:rsidR="00B1745B">
        <w:rPr>
          <w:sz w:val="36"/>
          <w:szCs w:val="36"/>
        </w:rPr>
        <w:t>9</w:t>
      </w:r>
      <w:r w:rsidR="00A255F0" w:rsidRPr="00CA7302">
        <w:rPr>
          <w:sz w:val="36"/>
          <w:szCs w:val="36"/>
        </w:rPr>
        <w:t>6,</w:t>
      </w:r>
      <w:r w:rsidR="00B1745B">
        <w:rPr>
          <w:sz w:val="36"/>
          <w:szCs w:val="36"/>
        </w:rPr>
        <w:t>2</w:t>
      </w:r>
      <w:r w:rsidRPr="00CA7302">
        <w:rPr>
          <w:sz w:val="36"/>
          <w:szCs w:val="36"/>
        </w:rPr>
        <w:t xml:space="preserve"> тыс.</w:t>
      </w:r>
      <w:r w:rsidR="00BE74BA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руб. или  </w:t>
      </w:r>
      <w:r w:rsidR="00A255F0" w:rsidRPr="00CA7302">
        <w:rPr>
          <w:sz w:val="36"/>
          <w:szCs w:val="36"/>
        </w:rPr>
        <w:t>5</w:t>
      </w:r>
      <w:r w:rsidR="00B1745B">
        <w:rPr>
          <w:sz w:val="36"/>
          <w:szCs w:val="36"/>
        </w:rPr>
        <w:t>2</w:t>
      </w:r>
      <w:r w:rsidR="00A255F0" w:rsidRPr="00CA7302">
        <w:rPr>
          <w:sz w:val="36"/>
          <w:szCs w:val="36"/>
        </w:rPr>
        <w:t>,</w:t>
      </w:r>
      <w:r w:rsidR="00B1745B">
        <w:rPr>
          <w:sz w:val="36"/>
          <w:szCs w:val="36"/>
        </w:rPr>
        <w:t>6</w:t>
      </w:r>
      <w:r w:rsidRPr="00CA7302">
        <w:rPr>
          <w:sz w:val="36"/>
          <w:szCs w:val="36"/>
        </w:rPr>
        <w:t>% к</w:t>
      </w:r>
      <w:r w:rsidR="00B1745B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годовому плану;</w:t>
      </w:r>
    </w:p>
    <w:p w:rsidR="00816B17" w:rsidRPr="00CA7302" w:rsidRDefault="00BA2C4E" w:rsidP="00816B17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lastRenderedPageBreak/>
        <w:t xml:space="preserve">- налог на доходы физических лиц </w:t>
      </w:r>
      <w:r w:rsidR="00816B17" w:rsidRPr="00CA7302">
        <w:rPr>
          <w:sz w:val="36"/>
          <w:szCs w:val="36"/>
        </w:rPr>
        <w:t xml:space="preserve">   </w:t>
      </w:r>
      <w:r w:rsidR="00CA7302">
        <w:rPr>
          <w:sz w:val="36"/>
          <w:szCs w:val="36"/>
        </w:rPr>
        <w:t xml:space="preserve">               </w:t>
      </w:r>
      <w:r w:rsidR="00816B17" w:rsidRPr="00CA7302">
        <w:rPr>
          <w:sz w:val="36"/>
          <w:szCs w:val="36"/>
        </w:rPr>
        <w:t>-</w:t>
      </w:r>
      <w:r w:rsidRPr="00CA7302">
        <w:rPr>
          <w:sz w:val="36"/>
          <w:szCs w:val="36"/>
        </w:rPr>
        <w:t xml:space="preserve"> </w:t>
      </w:r>
      <w:r w:rsidR="00B1745B">
        <w:rPr>
          <w:sz w:val="36"/>
          <w:szCs w:val="36"/>
        </w:rPr>
        <w:t>316,1</w:t>
      </w:r>
      <w:r w:rsidR="007F0B86" w:rsidRP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тыс.</w:t>
      </w:r>
      <w:r w:rsid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руб. или  </w:t>
      </w:r>
      <w:r w:rsidR="00B1745B">
        <w:rPr>
          <w:sz w:val="36"/>
          <w:szCs w:val="36"/>
        </w:rPr>
        <w:t>66,5</w:t>
      </w:r>
      <w:r w:rsidRPr="00CA7302">
        <w:rPr>
          <w:sz w:val="36"/>
          <w:szCs w:val="36"/>
        </w:rPr>
        <w:t xml:space="preserve">% к годовому </w:t>
      </w:r>
      <w:r w:rsidR="00816B17" w:rsidRPr="00CA7302">
        <w:rPr>
          <w:sz w:val="36"/>
          <w:szCs w:val="36"/>
        </w:rPr>
        <w:t>плану;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налог на имущество физических лиц </w:t>
      </w:r>
      <w:r w:rsidR="00BE74BA">
        <w:rPr>
          <w:sz w:val="36"/>
          <w:szCs w:val="36"/>
        </w:rPr>
        <w:t xml:space="preserve">         </w:t>
      </w:r>
      <w:r w:rsidR="00816B17" w:rsidRPr="00CA7302">
        <w:rPr>
          <w:sz w:val="36"/>
          <w:szCs w:val="36"/>
        </w:rPr>
        <w:t>-</w:t>
      </w:r>
      <w:r w:rsidRPr="00CA7302">
        <w:rPr>
          <w:sz w:val="36"/>
          <w:szCs w:val="36"/>
        </w:rPr>
        <w:t xml:space="preserve"> </w:t>
      </w:r>
      <w:r w:rsidR="00B1745B">
        <w:rPr>
          <w:sz w:val="36"/>
          <w:szCs w:val="36"/>
        </w:rPr>
        <w:t xml:space="preserve"> </w:t>
      </w:r>
      <w:r w:rsidR="00E82322">
        <w:rPr>
          <w:sz w:val="36"/>
          <w:szCs w:val="36"/>
        </w:rPr>
        <w:t xml:space="preserve">82,6  </w:t>
      </w:r>
      <w:r w:rsidR="001C0916" w:rsidRPr="00CA7302">
        <w:rPr>
          <w:sz w:val="36"/>
          <w:szCs w:val="36"/>
        </w:rPr>
        <w:t>т</w:t>
      </w:r>
      <w:r w:rsidRPr="00CA7302">
        <w:rPr>
          <w:sz w:val="36"/>
          <w:szCs w:val="36"/>
        </w:rPr>
        <w:t xml:space="preserve">ыс. руб. или </w:t>
      </w:r>
      <w:r w:rsidR="00E82322">
        <w:rPr>
          <w:sz w:val="36"/>
          <w:szCs w:val="36"/>
        </w:rPr>
        <w:t>79</w:t>
      </w:r>
      <w:r w:rsidR="007F0B86" w:rsidRPr="00CA7302">
        <w:rPr>
          <w:sz w:val="36"/>
          <w:szCs w:val="36"/>
        </w:rPr>
        <w:t>,</w:t>
      </w:r>
      <w:r w:rsidR="00E82322">
        <w:rPr>
          <w:sz w:val="36"/>
          <w:szCs w:val="36"/>
        </w:rPr>
        <w:t>0</w:t>
      </w:r>
      <w:r w:rsidRPr="00CA7302">
        <w:rPr>
          <w:sz w:val="36"/>
          <w:szCs w:val="36"/>
        </w:rPr>
        <w:t>% к годовому плану;</w:t>
      </w:r>
    </w:p>
    <w:p w:rsidR="001C0916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земельный налог </w:t>
      </w:r>
      <w:r w:rsidR="00816B17" w:rsidRPr="00CA7302">
        <w:rPr>
          <w:sz w:val="36"/>
          <w:szCs w:val="36"/>
        </w:rPr>
        <w:t xml:space="preserve">-                           </w:t>
      </w:r>
      <w:r w:rsidRPr="00CA7302">
        <w:rPr>
          <w:sz w:val="36"/>
          <w:szCs w:val="36"/>
        </w:rPr>
        <w:t> </w:t>
      </w:r>
      <w:r w:rsidR="00816B17" w:rsidRPr="00CA7302">
        <w:rPr>
          <w:sz w:val="36"/>
          <w:szCs w:val="36"/>
        </w:rPr>
        <w:t xml:space="preserve">          </w:t>
      </w:r>
      <w:r w:rsidR="00BE74BA">
        <w:rPr>
          <w:sz w:val="36"/>
          <w:szCs w:val="36"/>
        </w:rPr>
        <w:t xml:space="preserve">   </w:t>
      </w:r>
      <w:r w:rsidR="00816B17" w:rsidRPr="00CA7302">
        <w:rPr>
          <w:sz w:val="36"/>
          <w:szCs w:val="36"/>
        </w:rPr>
        <w:t xml:space="preserve">- </w:t>
      </w:r>
      <w:r w:rsidR="00E82322">
        <w:rPr>
          <w:sz w:val="36"/>
          <w:szCs w:val="36"/>
        </w:rPr>
        <w:t>780,5</w:t>
      </w:r>
      <w:r w:rsidR="00816B17" w:rsidRP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тыс. руб. или </w:t>
      </w:r>
      <w:r w:rsidR="00E82322">
        <w:rPr>
          <w:sz w:val="36"/>
          <w:szCs w:val="36"/>
        </w:rPr>
        <w:t>86,1</w:t>
      </w:r>
      <w:r w:rsidRPr="00CA7302">
        <w:rPr>
          <w:sz w:val="36"/>
          <w:szCs w:val="36"/>
        </w:rPr>
        <w:t xml:space="preserve">% к годовому плану; 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от сдачи в аренду имущества </w:t>
      </w:r>
      <w:r w:rsidR="00816B17" w:rsidRPr="00CA7302">
        <w:rPr>
          <w:sz w:val="36"/>
          <w:szCs w:val="36"/>
        </w:rPr>
        <w:t xml:space="preserve">                </w:t>
      </w:r>
      <w:r w:rsidR="001056C8" w:rsidRPr="00CA7302">
        <w:rPr>
          <w:sz w:val="36"/>
          <w:szCs w:val="36"/>
        </w:rPr>
        <w:t xml:space="preserve"> </w:t>
      </w:r>
      <w:r w:rsidR="00816B17" w:rsidRPr="00CA7302">
        <w:rPr>
          <w:sz w:val="36"/>
          <w:szCs w:val="36"/>
        </w:rPr>
        <w:t xml:space="preserve">   -  </w:t>
      </w:r>
      <w:r w:rsidR="00E82322">
        <w:rPr>
          <w:sz w:val="36"/>
          <w:szCs w:val="36"/>
        </w:rPr>
        <w:t>86,1</w:t>
      </w:r>
      <w:r w:rsidRPr="00CA7302">
        <w:rPr>
          <w:sz w:val="36"/>
          <w:szCs w:val="36"/>
        </w:rPr>
        <w:t xml:space="preserve"> тыс. руб. или </w:t>
      </w:r>
      <w:r w:rsidR="00E82322">
        <w:rPr>
          <w:sz w:val="36"/>
          <w:szCs w:val="36"/>
        </w:rPr>
        <w:t>32,9</w:t>
      </w:r>
      <w:r w:rsidRPr="00CA7302">
        <w:rPr>
          <w:sz w:val="36"/>
          <w:szCs w:val="36"/>
        </w:rPr>
        <w:t xml:space="preserve"> % к годовому плану;</w:t>
      </w:r>
    </w:p>
    <w:p w:rsidR="00BA2C4E" w:rsidRPr="00CA7302" w:rsidRDefault="00FA5902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36"/>
          <w:szCs w:val="36"/>
        </w:rPr>
      </w:pPr>
      <w:r w:rsidRPr="00CA7302">
        <w:rPr>
          <w:sz w:val="36"/>
          <w:szCs w:val="36"/>
        </w:rPr>
        <w:t xml:space="preserve">- штрафы, санкции                                   </w:t>
      </w:r>
      <w:r w:rsidR="001056C8" w:rsidRPr="00CA7302">
        <w:rPr>
          <w:sz w:val="36"/>
          <w:szCs w:val="36"/>
        </w:rPr>
        <w:t xml:space="preserve">     </w:t>
      </w:r>
      <w:r w:rsidRPr="00CA7302">
        <w:rPr>
          <w:sz w:val="36"/>
          <w:szCs w:val="36"/>
        </w:rPr>
        <w:t xml:space="preserve"> -   </w:t>
      </w:r>
      <w:r w:rsidR="00E82322">
        <w:rPr>
          <w:sz w:val="36"/>
          <w:szCs w:val="36"/>
        </w:rPr>
        <w:t>6,9</w:t>
      </w:r>
      <w:r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>тыс. руб. или</w:t>
      </w:r>
      <w:r w:rsidR="00E82322">
        <w:rPr>
          <w:sz w:val="36"/>
          <w:szCs w:val="36"/>
        </w:rPr>
        <w:t>79,3</w:t>
      </w:r>
      <w:r w:rsidR="00E82322" w:rsidRPr="00CA7302">
        <w:rPr>
          <w:sz w:val="36"/>
          <w:szCs w:val="36"/>
        </w:rPr>
        <w:t>% к годовому плану</w:t>
      </w:r>
      <w:r w:rsidRPr="00CA7302">
        <w:rPr>
          <w:sz w:val="36"/>
          <w:szCs w:val="36"/>
        </w:rPr>
        <w:t>;</w:t>
      </w:r>
    </w:p>
    <w:p w:rsidR="001056C8" w:rsidRPr="00CA7302" w:rsidRDefault="001056C8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1.3 Безвозмездные поступления: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- субвенции бюджетам на осуществление первичного воинского учета на территориях, где отсутствуют военные комиссариаты (ВУС) поступило в сумме </w:t>
      </w:r>
      <w:r w:rsidR="00F77268" w:rsidRPr="00CA7302">
        <w:rPr>
          <w:sz w:val="36"/>
          <w:szCs w:val="36"/>
        </w:rPr>
        <w:t>1</w:t>
      </w:r>
      <w:r w:rsidR="00E82322">
        <w:rPr>
          <w:sz w:val="36"/>
          <w:szCs w:val="36"/>
        </w:rPr>
        <w:t>12</w:t>
      </w:r>
      <w:r w:rsidR="00F77268" w:rsidRPr="00CA7302">
        <w:rPr>
          <w:sz w:val="36"/>
          <w:szCs w:val="36"/>
        </w:rPr>
        <w:t>,</w:t>
      </w:r>
      <w:r w:rsidR="00E82322">
        <w:rPr>
          <w:sz w:val="36"/>
          <w:szCs w:val="36"/>
        </w:rPr>
        <w:t>1</w:t>
      </w:r>
      <w:r w:rsidRPr="00CA7302">
        <w:rPr>
          <w:sz w:val="36"/>
          <w:szCs w:val="36"/>
        </w:rPr>
        <w:t>тыс. руб.</w:t>
      </w:r>
    </w:p>
    <w:p w:rsidR="00FC2123" w:rsidRPr="00CA7302" w:rsidRDefault="00FC2123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1255D9">
        <w:rPr>
          <w:sz w:val="36"/>
          <w:szCs w:val="36"/>
        </w:rPr>
        <w:t>Межбюджетные трансферты, передаваемые</w:t>
      </w:r>
      <w:r w:rsidR="009B471E" w:rsidRPr="001255D9">
        <w:rPr>
          <w:sz w:val="36"/>
          <w:szCs w:val="36"/>
        </w:rPr>
        <w:t xml:space="preserve"> бюджетам поселений на осуществление части полномочий – </w:t>
      </w:r>
      <w:r w:rsidR="00E82322" w:rsidRPr="001255D9">
        <w:rPr>
          <w:sz w:val="36"/>
          <w:szCs w:val="36"/>
        </w:rPr>
        <w:t>5 014,2</w:t>
      </w:r>
      <w:r w:rsidR="009B471E" w:rsidRPr="001255D9">
        <w:rPr>
          <w:sz w:val="36"/>
          <w:szCs w:val="36"/>
        </w:rPr>
        <w:t xml:space="preserve"> тыс.</w:t>
      </w:r>
      <w:r w:rsidR="00CA7302" w:rsidRPr="001255D9">
        <w:rPr>
          <w:sz w:val="36"/>
          <w:szCs w:val="36"/>
        </w:rPr>
        <w:t xml:space="preserve"> </w:t>
      </w:r>
      <w:r w:rsidR="009B471E" w:rsidRPr="001255D9">
        <w:rPr>
          <w:sz w:val="36"/>
          <w:szCs w:val="36"/>
        </w:rPr>
        <w:t>руб.</w:t>
      </w:r>
    </w:p>
    <w:p w:rsidR="00BA2C4E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При администрации </w:t>
      </w:r>
      <w:r w:rsidR="002E6AC1" w:rsidRPr="00CA7302">
        <w:rPr>
          <w:sz w:val="36"/>
          <w:szCs w:val="36"/>
        </w:rPr>
        <w:t>городского</w:t>
      </w:r>
      <w:r w:rsidRPr="00CA7302">
        <w:rPr>
          <w:sz w:val="36"/>
          <w:szCs w:val="36"/>
        </w:rPr>
        <w:t xml:space="preserve"> поселения работает комиссия по сбору недоимки по налогам. </w:t>
      </w:r>
      <w:proofErr w:type="gramStart"/>
      <w:r w:rsidRPr="00CA7302">
        <w:rPr>
          <w:sz w:val="36"/>
          <w:szCs w:val="36"/>
        </w:rPr>
        <w:t xml:space="preserve">Проведено </w:t>
      </w:r>
      <w:r w:rsidR="00413492" w:rsidRPr="00CA7302">
        <w:rPr>
          <w:sz w:val="36"/>
          <w:szCs w:val="36"/>
        </w:rPr>
        <w:t xml:space="preserve"> </w:t>
      </w:r>
      <w:r w:rsidR="001031D1" w:rsidRPr="00CA7302">
        <w:rPr>
          <w:sz w:val="36"/>
          <w:szCs w:val="36"/>
        </w:rPr>
        <w:t>в</w:t>
      </w:r>
      <w:r w:rsidR="002E6AC1" w:rsidRPr="00CA7302">
        <w:rPr>
          <w:sz w:val="36"/>
          <w:szCs w:val="36"/>
        </w:rPr>
        <w:t xml:space="preserve">о </w:t>
      </w:r>
      <w:r w:rsidR="001E1978">
        <w:rPr>
          <w:sz w:val="36"/>
          <w:szCs w:val="36"/>
        </w:rPr>
        <w:t>втором</w:t>
      </w:r>
      <w:r w:rsidR="009B471E" w:rsidRPr="00CA7302">
        <w:rPr>
          <w:sz w:val="36"/>
          <w:szCs w:val="36"/>
        </w:rPr>
        <w:t xml:space="preserve"> полугодии </w:t>
      </w:r>
      <w:r w:rsidR="00B26A41" w:rsidRPr="00CA7302">
        <w:rPr>
          <w:sz w:val="36"/>
          <w:szCs w:val="36"/>
        </w:rPr>
        <w:t>201</w:t>
      </w:r>
      <w:r w:rsidR="00F7203E">
        <w:rPr>
          <w:sz w:val="36"/>
          <w:szCs w:val="36"/>
        </w:rPr>
        <w:t>9</w:t>
      </w:r>
      <w:r w:rsidR="006839E3" w:rsidRPr="00CA7302">
        <w:rPr>
          <w:sz w:val="36"/>
          <w:szCs w:val="36"/>
        </w:rPr>
        <w:t xml:space="preserve"> года </w:t>
      </w:r>
      <w:r w:rsidR="001E336C">
        <w:rPr>
          <w:sz w:val="36"/>
          <w:szCs w:val="36"/>
        </w:rPr>
        <w:t>6</w:t>
      </w:r>
      <w:r w:rsidR="00776E4C"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>координационных совет</w:t>
      </w:r>
      <w:r w:rsidR="00776E4C" w:rsidRPr="00CA7302">
        <w:rPr>
          <w:sz w:val="36"/>
          <w:szCs w:val="36"/>
        </w:rPr>
        <w:t>а</w:t>
      </w:r>
      <w:r w:rsidR="009B471E" w:rsidRPr="00CA7302">
        <w:rPr>
          <w:sz w:val="36"/>
          <w:szCs w:val="36"/>
        </w:rPr>
        <w:t xml:space="preserve">, на которые были приглашены  </w:t>
      </w:r>
      <w:r w:rsidR="001E336C">
        <w:rPr>
          <w:sz w:val="36"/>
          <w:szCs w:val="36"/>
        </w:rPr>
        <w:t>40</w:t>
      </w:r>
      <w:r w:rsidR="009B471E" w:rsidRPr="00CA7302">
        <w:rPr>
          <w:sz w:val="36"/>
          <w:szCs w:val="36"/>
        </w:rPr>
        <w:t xml:space="preserve"> фи</w:t>
      </w:r>
      <w:r w:rsidR="006839E3" w:rsidRPr="00CA7302">
        <w:rPr>
          <w:sz w:val="36"/>
          <w:szCs w:val="36"/>
        </w:rPr>
        <w:t>зических лиц</w:t>
      </w:r>
      <w:r w:rsidR="00776E4C" w:rsidRPr="00CA7302">
        <w:rPr>
          <w:sz w:val="36"/>
          <w:szCs w:val="36"/>
        </w:rPr>
        <w:t>.</w:t>
      </w:r>
      <w:proofErr w:type="gramEnd"/>
      <w:r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По результатам заседаний уплачено </w:t>
      </w:r>
      <w:r w:rsidR="00F7203E">
        <w:rPr>
          <w:sz w:val="36"/>
          <w:szCs w:val="36"/>
        </w:rPr>
        <w:t>47,8</w:t>
      </w:r>
      <w:r w:rsidR="00776E4C" w:rsidRPr="00CA7302">
        <w:rPr>
          <w:sz w:val="36"/>
          <w:szCs w:val="36"/>
        </w:rPr>
        <w:t xml:space="preserve"> </w:t>
      </w:r>
      <w:r w:rsidR="006839E3" w:rsidRPr="00CA7302">
        <w:rPr>
          <w:sz w:val="36"/>
          <w:szCs w:val="36"/>
        </w:rPr>
        <w:t>тыс</w:t>
      </w:r>
      <w:r w:rsidRPr="00CA7302">
        <w:rPr>
          <w:sz w:val="36"/>
          <w:szCs w:val="36"/>
        </w:rPr>
        <w:t>.</w:t>
      </w:r>
      <w:r w:rsid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руб</w:t>
      </w:r>
      <w:r w:rsidR="001E336C">
        <w:rPr>
          <w:sz w:val="36"/>
          <w:szCs w:val="36"/>
        </w:rPr>
        <w:t xml:space="preserve">лей </w:t>
      </w:r>
      <w:r w:rsidR="00F7203E">
        <w:rPr>
          <w:sz w:val="36"/>
          <w:szCs w:val="36"/>
        </w:rPr>
        <w:t>в бюджет поселения.</w:t>
      </w:r>
      <w:r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Недоимщикам направлялись уведомления о задолженности, вывешивались объявления о погашении задолженности и порядке обращения в налоговую инспекцию и администрацию поселения за выяснением сумм задолженностей и порядке погашения задолженности.  </w:t>
      </w:r>
      <w:r w:rsidRPr="00CA7302">
        <w:rPr>
          <w:sz w:val="36"/>
          <w:szCs w:val="36"/>
        </w:rPr>
        <w:tab/>
      </w:r>
    </w:p>
    <w:p w:rsidR="00F34F38" w:rsidRDefault="00F34F38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F34F38" w:rsidRPr="00CA7302" w:rsidRDefault="00F34F38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lastRenderedPageBreak/>
        <w:t>1.4.Бюджетная политика  в сфере расходов бюджета поселения была направлена на решение социальных и экономических задач поселения.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Расходная часть бюджета поселения </w:t>
      </w:r>
      <w:r w:rsidR="009B471E" w:rsidRPr="00CA7302">
        <w:rPr>
          <w:sz w:val="36"/>
          <w:szCs w:val="36"/>
        </w:rPr>
        <w:t xml:space="preserve">за  </w:t>
      </w:r>
      <w:r w:rsidR="002E6AC1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9B471E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</w:t>
      </w:r>
      <w:r w:rsidR="00E82322">
        <w:rPr>
          <w:sz w:val="36"/>
          <w:szCs w:val="36"/>
        </w:rPr>
        <w:t>9</w:t>
      </w:r>
      <w:r w:rsidR="009B471E" w:rsidRPr="00CA7302">
        <w:rPr>
          <w:sz w:val="36"/>
          <w:szCs w:val="36"/>
        </w:rPr>
        <w:t xml:space="preserve"> </w:t>
      </w:r>
      <w:r w:rsidR="00FF730F" w:rsidRPr="00CA7302">
        <w:rPr>
          <w:sz w:val="36"/>
          <w:szCs w:val="36"/>
        </w:rPr>
        <w:t>год</w:t>
      </w:r>
      <w:r w:rsidRPr="00CA7302">
        <w:rPr>
          <w:sz w:val="36"/>
          <w:szCs w:val="36"/>
        </w:rPr>
        <w:t xml:space="preserve"> исполнена</w:t>
      </w:r>
      <w:r w:rsidRPr="00CA7302">
        <w:rPr>
          <w:color w:val="FF0000"/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в сумме </w:t>
      </w:r>
      <w:r w:rsidR="00E82322">
        <w:rPr>
          <w:sz w:val="36"/>
          <w:szCs w:val="36"/>
        </w:rPr>
        <w:t>9 628,3</w:t>
      </w:r>
      <w:r w:rsidR="00545103" w:rsidRPr="00CA7302">
        <w:rPr>
          <w:sz w:val="36"/>
          <w:szCs w:val="36"/>
        </w:rPr>
        <w:t xml:space="preserve"> </w:t>
      </w:r>
      <w:r w:rsidR="009B471E" w:rsidRPr="00CA7302">
        <w:rPr>
          <w:sz w:val="36"/>
          <w:szCs w:val="36"/>
        </w:rPr>
        <w:t>тыс</w:t>
      </w:r>
      <w:r w:rsidRPr="00CA7302">
        <w:rPr>
          <w:sz w:val="36"/>
          <w:szCs w:val="36"/>
        </w:rPr>
        <w:t>. руб.</w:t>
      </w:r>
      <w:r w:rsidR="00076D34" w:rsidRPr="00CA7302">
        <w:rPr>
          <w:sz w:val="36"/>
          <w:szCs w:val="36"/>
        </w:rPr>
        <w:t xml:space="preserve"> или </w:t>
      </w:r>
      <w:r w:rsidR="00E82322">
        <w:rPr>
          <w:sz w:val="36"/>
          <w:szCs w:val="36"/>
        </w:rPr>
        <w:t xml:space="preserve">67,3 </w:t>
      </w:r>
      <w:r w:rsidR="00E82322" w:rsidRPr="00CA7302">
        <w:rPr>
          <w:sz w:val="36"/>
          <w:szCs w:val="36"/>
        </w:rPr>
        <w:t>% к годовому плану</w:t>
      </w:r>
      <w:r w:rsidR="00E82322">
        <w:rPr>
          <w:sz w:val="36"/>
          <w:szCs w:val="36"/>
        </w:rPr>
        <w:t xml:space="preserve">, </w:t>
      </w:r>
      <w:r w:rsidRPr="00CA7302">
        <w:rPr>
          <w:sz w:val="36"/>
          <w:szCs w:val="36"/>
        </w:rPr>
        <w:t>в том числе: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36"/>
          <w:szCs w:val="36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2"/>
        <w:gridCol w:w="1537"/>
      </w:tblGrid>
      <w:tr w:rsidR="00A50246" w:rsidRPr="00CA7302" w:rsidTr="00A50246">
        <w:tc>
          <w:tcPr>
            <w:tcW w:w="6822" w:type="dxa"/>
          </w:tcPr>
          <w:p w:rsidR="00A50246" w:rsidRPr="00CA7302" w:rsidRDefault="00A50246" w:rsidP="00C70235">
            <w:pPr>
              <w:jc w:val="both"/>
              <w:rPr>
                <w:color w:val="000000"/>
                <w:sz w:val="36"/>
                <w:szCs w:val="36"/>
              </w:rPr>
            </w:pPr>
            <w:r w:rsidRPr="00CA7302">
              <w:rPr>
                <w:b/>
                <w:color w:val="000000"/>
                <w:sz w:val="36"/>
                <w:szCs w:val="36"/>
              </w:rPr>
              <w:t>РАСХОДЫ:</w:t>
            </w:r>
          </w:p>
        </w:tc>
        <w:tc>
          <w:tcPr>
            <w:tcW w:w="1537" w:type="dxa"/>
          </w:tcPr>
          <w:p w:rsidR="00A50246" w:rsidRPr="00CA7302" w:rsidRDefault="00A50246" w:rsidP="00C70235">
            <w:pPr>
              <w:pStyle w:val="ad"/>
              <w:tabs>
                <w:tab w:val="left" w:pos="708"/>
              </w:tabs>
              <w:ind w:firstLine="0"/>
              <w:rPr>
                <w:sz w:val="36"/>
                <w:szCs w:val="36"/>
              </w:rPr>
            </w:pPr>
          </w:p>
        </w:tc>
      </w:tr>
      <w:tr w:rsidR="00A50246" w:rsidRPr="00CA7302" w:rsidTr="00A50246">
        <w:tc>
          <w:tcPr>
            <w:tcW w:w="6822" w:type="dxa"/>
          </w:tcPr>
          <w:p w:rsidR="00A50246" w:rsidRPr="00CA7302" w:rsidRDefault="00A50246" w:rsidP="00C70235">
            <w:pPr>
              <w:jc w:val="both"/>
              <w:rPr>
                <w:b/>
                <w:color w:val="000000"/>
                <w:sz w:val="36"/>
                <w:szCs w:val="36"/>
              </w:rPr>
            </w:pPr>
            <w:r w:rsidRPr="00CA7302">
              <w:rPr>
                <w:b/>
                <w:sz w:val="36"/>
                <w:szCs w:val="36"/>
              </w:rPr>
              <w:t>ОБЩЕГОСУДАРСТВЕННЫЕ ВОПРОСЫ</w:t>
            </w:r>
            <w:r w:rsidR="00D312B5">
              <w:rPr>
                <w:b/>
                <w:sz w:val="36"/>
                <w:szCs w:val="36"/>
              </w:rPr>
              <w:t xml:space="preserve">  </w:t>
            </w:r>
            <w:proofErr w:type="spellStart"/>
            <w:r w:rsidR="00D312B5" w:rsidRPr="00D312B5">
              <w:rPr>
                <w:sz w:val="36"/>
                <w:szCs w:val="36"/>
              </w:rPr>
              <w:t>з</w:t>
            </w:r>
            <w:proofErr w:type="spellEnd"/>
            <w:r w:rsidR="00D312B5" w:rsidRPr="00D312B5">
              <w:rPr>
                <w:sz w:val="36"/>
                <w:szCs w:val="36"/>
              </w:rPr>
              <w:t xml:space="preserve">/пл. налоги на </w:t>
            </w:r>
            <w:proofErr w:type="spellStart"/>
            <w:r w:rsidR="00D312B5" w:rsidRPr="00D312B5">
              <w:rPr>
                <w:sz w:val="36"/>
                <w:szCs w:val="36"/>
              </w:rPr>
              <w:t>з</w:t>
            </w:r>
            <w:proofErr w:type="spellEnd"/>
            <w:r w:rsidR="00D312B5" w:rsidRPr="00D312B5">
              <w:rPr>
                <w:sz w:val="36"/>
                <w:szCs w:val="36"/>
              </w:rPr>
              <w:t>/</w:t>
            </w:r>
            <w:proofErr w:type="spellStart"/>
            <w:proofErr w:type="gramStart"/>
            <w:r w:rsidR="00D312B5" w:rsidRPr="00D312B5">
              <w:rPr>
                <w:sz w:val="36"/>
                <w:szCs w:val="36"/>
              </w:rPr>
              <w:t>пл</w:t>
            </w:r>
            <w:proofErr w:type="spellEnd"/>
            <w:proofErr w:type="gramEnd"/>
            <w:r w:rsidR="00D312B5">
              <w:rPr>
                <w:sz w:val="36"/>
                <w:szCs w:val="36"/>
              </w:rPr>
              <w:t>, расходы Администрации</w:t>
            </w:r>
          </w:p>
        </w:tc>
        <w:tc>
          <w:tcPr>
            <w:tcW w:w="1537" w:type="dxa"/>
          </w:tcPr>
          <w:p w:rsidR="00A50246" w:rsidRPr="00CA7302" w:rsidRDefault="00E82322" w:rsidP="00C70235">
            <w:pPr>
              <w:pStyle w:val="ad"/>
              <w:tabs>
                <w:tab w:val="left" w:pos="708"/>
              </w:tabs>
              <w:ind w:firstLine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2 575,8</w:t>
            </w:r>
          </w:p>
        </w:tc>
      </w:tr>
      <w:tr w:rsidR="00A50246" w:rsidRPr="00CA7302" w:rsidTr="00A50246">
        <w:tc>
          <w:tcPr>
            <w:tcW w:w="6822" w:type="dxa"/>
            <w:vAlign w:val="center"/>
          </w:tcPr>
          <w:p w:rsidR="00A50246" w:rsidRPr="00CA7302" w:rsidRDefault="00A50246" w:rsidP="00C70235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jc w:val="both"/>
              <w:rPr>
                <w:b/>
                <w:iCs/>
                <w:color w:val="000000"/>
                <w:sz w:val="36"/>
                <w:szCs w:val="36"/>
              </w:rPr>
            </w:pPr>
          </w:p>
          <w:p w:rsidR="00A50246" w:rsidRPr="00CA7302" w:rsidRDefault="00A50246" w:rsidP="00C70235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jc w:val="both"/>
              <w:rPr>
                <w:b/>
                <w:iCs/>
                <w:color w:val="000000"/>
                <w:sz w:val="36"/>
                <w:szCs w:val="36"/>
              </w:rPr>
            </w:pPr>
            <w:r w:rsidRPr="00CA7302">
              <w:rPr>
                <w:b/>
                <w:iCs/>
                <w:color w:val="000000"/>
                <w:sz w:val="36"/>
                <w:szCs w:val="36"/>
              </w:rPr>
              <w:t>НАЦИОНАЛЬНАЯ ОБОРОНА</w:t>
            </w:r>
          </w:p>
          <w:p w:rsidR="00A50246" w:rsidRPr="00CA7302" w:rsidRDefault="00D312B5" w:rsidP="00C70235">
            <w:pPr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(ВУС)</w:t>
            </w:r>
          </w:p>
        </w:tc>
        <w:tc>
          <w:tcPr>
            <w:tcW w:w="1537" w:type="dxa"/>
          </w:tcPr>
          <w:p w:rsidR="00A50246" w:rsidRPr="00CA7302" w:rsidRDefault="00A50246" w:rsidP="00C70235">
            <w:pPr>
              <w:pStyle w:val="ad"/>
              <w:tabs>
                <w:tab w:val="left" w:pos="708"/>
              </w:tabs>
              <w:ind w:firstLine="0"/>
              <w:rPr>
                <w:b/>
                <w:bCs/>
                <w:sz w:val="36"/>
                <w:szCs w:val="36"/>
              </w:rPr>
            </w:pPr>
          </w:p>
          <w:p w:rsidR="00A50246" w:rsidRPr="00CA7302" w:rsidRDefault="00E82322" w:rsidP="00C70235">
            <w:pPr>
              <w:pStyle w:val="ad"/>
              <w:tabs>
                <w:tab w:val="left" w:pos="708"/>
              </w:tabs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130,3</w:t>
            </w:r>
          </w:p>
        </w:tc>
      </w:tr>
      <w:tr w:rsidR="00A50246" w:rsidRPr="00CA7302" w:rsidTr="00A50246">
        <w:tc>
          <w:tcPr>
            <w:tcW w:w="6822" w:type="dxa"/>
          </w:tcPr>
          <w:p w:rsidR="00A50246" w:rsidRPr="00CA7302" w:rsidRDefault="00A50246" w:rsidP="006904B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jc w:val="both"/>
              <w:rPr>
                <w:b/>
                <w:iCs/>
                <w:color w:val="000000"/>
                <w:sz w:val="36"/>
                <w:szCs w:val="36"/>
              </w:rPr>
            </w:pPr>
            <w:r w:rsidRPr="00CA7302">
              <w:rPr>
                <w:b/>
                <w:iCs/>
                <w:color w:val="000000"/>
                <w:sz w:val="36"/>
                <w:szCs w:val="36"/>
              </w:rPr>
              <w:t>НАЦИОНАЛЬНАЯ БЕЗОПАСНОСТЬ И ПРАВООХРАНИТЕЛЬНАЯ ДЕЯТЕЛЬНОСТЬ</w:t>
            </w:r>
            <w:r w:rsidR="00D312B5">
              <w:rPr>
                <w:b/>
                <w:iCs/>
                <w:color w:val="000000"/>
                <w:sz w:val="36"/>
                <w:szCs w:val="36"/>
              </w:rPr>
              <w:t xml:space="preserve"> </w:t>
            </w:r>
            <w:r w:rsidR="00D312B5" w:rsidRPr="00D312B5">
              <w:rPr>
                <w:iCs/>
                <w:color w:val="000000"/>
                <w:sz w:val="36"/>
                <w:szCs w:val="36"/>
              </w:rPr>
              <w:t>(</w:t>
            </w:r>
            <w:r w:rsidR="006904B4">
              <w:rPr>
                <w:iCs/>
                <w:color w:val="000000"/>
                <w:sz w:val="36"/>
                <w:szCs w:val="36"/>
              </w:rPr>
              <w:t>оплата за ГО ЧС)</w:t>
            </w:r>
            <w:r w:rsidR="00D312B5" w:rsidRPr="00D312B5">
              <w:rPr>
                <w:i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537" w:type="dxa"/>
          </w:tcPr>
          <w:p w:rsidR="00A50246" w:rsidRPr="00CA7302" w:rsidRDefault="00A54919" w:rsidP="00C70235">
            <w:pPr>
              <w:pStyle w:val="ad"/>
              <w:tabs>
                <w:tab w:val="left" w:pos="708"/>
              </w:tabs>
              <w:ind w:firstLine="0"/>
              <w:rPr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56,7</w:t>
            </w:r>
          </w:p>
        </w:tc>
      </w:tr>
      <w:tr w:rsidR="00A50246" w:rsidRPr="00CA7302" w:rsidTr="00A50246">
        <w:trPr>
          <w:trHeight w:val="583"/>
        </w:trPr>
        <w:tc>
          <w:tcPr>
            <w:tcW w:w="6822" w:type="dxa"/>
          </w:tcPr>
          <w:p w:rsidR="00A50246" w:rsidRPr="00CA7302" w:rsidRDefault="00A50246" w:rsidP="00C70235">
            <w:pPr>
              <w:jc w:val="both"/>
              <w:rPr>
                <w:sz w:val="36"/>
                <w:szCs w:val="36"/>
              </w:rPr>
            </w:pPr>
            <w:r w:rsidRPr="00CA7302">
              <w:rPr>
                <w:b/>
                <w:color w:val="000000"/>
                <w:sz w:val="36"/>
                <w:szCs w:val="36"/>
              </w:rPr>
              <w:t>НАЦИОНАЛЬНАЯ ЭКОНОМИКА</w:t>
            </w:r>
          </w:p>
          <w:p w:rsidR="00A50246" w:rsidRPr="00CA7302" w:rsidRDefault="006904B4" w:rsidP="00C70235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(Ремонт и содержание</w:t>
            </w:r>
            <w:proofErr w:type="gramStart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</w:t>
            </w:r>
            <w:proofErr w:type="gramEnd"/>
            <w:r>
              <w:rPr>
                <w:sz w:val="36"/>
                <w:szCs w:val="36"/>
              </w:rPr>
              <w:t>\дорог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  <w:tc>
          <w:tcPr>
            <w:tcW w:w="1537" w:type="dxa"/>
          </w:tcPr>
          <w:p w:rsidR="00A50246" w:rsidRPr="00CA7302" w:rsidRDefault="00A54919" w:rsidP="00C70235">
            <w:pPr>
              <w:pStyle w:val="ad"/>
              <w:tabs>
                <w:tab w:val="left" w:pos="708"/>
              </w:tabs>
              <w:ind w:firstLine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4 619,0</w:t>
            </w:r>
          </w:p>
        </w:tc>
      </w:tr>
      <w:tr w:rsidR="00A50246" w:rsidRPr="00CA7302" w:rsidTr="00A50246">
        <w:tc>
          <w:tcPr>
            <w:tcW w:w="6822" w:type="dxa"/>
          </w:tcPr>
          <w:p w:rsidR="00A50246" w:rsidRPr="00CA7302" w:rsidRDefault="00A50246" w:rsidP="00C70235">
            <w:pPr>
              <w:jc w:val="both"/>
              <w:rPr>
                <w:color w:val="000000"/>
                <w:sz w:val="36"/>
                <w:szCs w:val="36"/>
              </w:rPr>
            </w:pPr>
            <w:r w:rsidRPr="00CA7302">
              <w:rPr>
                <w:b/>
                <w:color w:val="000000"/>
                <w:sz w:val="36"/>
                <w:szCs w:val="36"/>
              </w:rPr>
              <w:t>ЖИЛИЩНО-КОММУНАЛЬНОЕ ХОЗЯЙСТВО</w:t>
            </w:r>
            <w:r w:rsidR="006904B4">
              <w:rPr>
                <w:b/>
                <w:color w:val="000000"/>
                <w:sz w:val="36"/>
                <w:szCs w:val="36"/>
              </w:rPr>
              <w:t xml:space="preserve">: </w:t>
            </w:r>
            <w:r w:rsidR="006904B4" w:rsidRPr="006904B4">
              <w:rPr>
                <w:color w:val="000000"/>
                <w:sz w:val="36"/>
                <w:szCs w:val="36"/>
              </w:rPr>
              <w:t>из них</w:t>
            </w:r>
            <w:r w:rsidRPr="00CA7302">
              <w:rPr>
                <w:b/>
                <w:color w:val="000000"/>
                <w:sz w:val="36"/>
                <w:szCs w:val="36"/>
              </w:rPr>
              <w:t xml:space="preserve">                                                           </w:t>
            </w:r>
          </w:p>
        </w:tc>
        <w:tc>
          <w:tcPr>
            <w:tcW w:w="1537" w:type="dxa"/>
          </w:tcPr>
          <w:p w:rsidR="00A50246" w:rsidRPr="00CA7302" w:rsidRDefault="00A54919" w:rsidP="00A54919">
            <w:pPr>
              <w:pStyle w:val="ad"/>
              <w:tabs>
                <w:tab w:val="left" w:pos="708"/>
              </w:tabs>
              <w:ind w:firstLine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798,2</w:t>
            </w:r>
          </w:p>
        </w:tc>
      </w:tr>
      <w:tr w:rsidR="00A50246" w:rsidRPr="00CA7302" w:rsidTr="00A50246">
        <w:tc>
          <w:tcPr>
            <w:tcW w:w="6822" w:type="dxa"/>
            <w:vAlign w:val="center"/>
          </w:tcPr>
          <w:p w:rsidR="00A50246" w:rsidRPr="00CA7302" w:rsidRDefault="00A54919" w:rsidP="00A54919">
            <w:pPr>
              <w:jc w:val="both"/>
              <w:rPr>
                <w:b/>
                <w:color w:val="000000"/>
                <w:sz w:val="36"/>
                <w:szCs w:val="36"/>
              </w:rPr>
            </w:pPr>
            <w:r>
              <w:rPr>
                <w:iCs/>
                <w:sz w:val="36"/>
                <w:szCs w:val="36"/>
              </w:rPr>
              <w:t>Коммунальное</w:t>
            </w:r>
            <w:r w:rsidR="00A50246" w:rsidRPr="00CA7302">
              <w:rPr>
                <w:iCs/>
                <w:sz w:val="36"/>
                <w:szCs w:val="36"/>
              </w:rPr>
              <w:t xml:space="preserve"> хозяйство</w:t>
            </w:r>
            <w:r w:rsidR="006904B4">
              <w:rPr>
                <w:iCs/>
                <w:sz w:val="36"/>
                <w:szCs w:val="36"/>
              </w:rPr>
              <w:t xml:space="preserve"> (</w:t>
            </w:r>
            <w:r>
              <w:rPr>
                <w:iCs/>
                <w:sz w:val="36"/>
                <w:szCs w:val="36"/>
              </w:rPr>
              <w:t>ремонт котла</w:t>
            </w:r>
            <w:r w:rsidR="006904B4">
              <w:rPr>
                <w:iCs/>
                <w:sz w:val="36"/>
                <w:szCs w:val="36"/>
              </w:rPr>
              <w:t>)</w:t>
            </w:r>
          </w:p>
        </w:tc>
        <w:tc>
          <w:tcPr>
            <w:tcW w:w="1537" w:type="dxa"/>
          </w:tcPr>
          <w:p w:rsidR="00A50246" w:rsidRPr="00CA7302" w:rsidRDefault="00A54919" w:rsidP="00C70235">
            <w:pPr>
              <w:pStyle w:val="ad"/>
              <w:tabs>
                <w:tab w:val="left" w:pos="708"/>
              </w:tabs>
              <w:ind w:firstLine="0"/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437,2</w:t>
            </w:r>
          </w:p>
        </w:tc>
      </w:tr>
      <w:tr w:rsidR="00A50246" w:rsidRPr="00CA7302" w:rsidTr="00A50246">
        <w:tc>
          <w:tcPr>
            <w:tcW w:w="6822" w:type="dxa"/>
            <w:vAlign w:val="center"/>
          </w:tcPr>
          <w:p w:rsidR="00A50246" w:rsidRPr="00CA7302" w:rsidRDefault="00A50246" w:rsidP="00681842">
            <w:pPr>
              <w:widowControl w:val="0"/>
              <w:tabs>
                <w:tab w:val="left" w:pos="90"/>
                <w:tab w:val="right" w:pos="9645"/>
              </w:tabs>
              <w:spacing w:before="2"/>
              <w:jc w:val="both"/>
              <w:rPr>
                <w:iCs/>
                <w:sz w:val="36"/>
                <w:szCs w:val="36"/>
              </w:rPr>
            </w:pPr>
            <w:proofErr w:type="gramStart"/>
            <w:r w:rsidRPr="00CA7302">
              <w:rPr>
                <w:iCs/>
                <w:sz w:val="36"/>
                <w:szCs w:val="36"/>
              </w:rPr>
              <w:t>Благоустройство</w:t>
            </w:r>
            <w:r w:rsidR="00681842">
              <w:rPr>
                <w:iCs/>
                <w:sz w:val="36"/>
                <w:szCs w:val="36"/>
              </w:rPr>
              <w:t xml:space="preserve"> - </w:t>
            </w:r>
            <w:r w:rsidR="006904B4">
              <w:rPr>
                <w:iCs/>
                <w:sz w:val="36"/>
                <w:szCs w:val="36"/>
              </w:rPr>
              <w:t xml:space="preserve"> </w:t>
            </w:r>
            <w:proofErr w:type="spellStart"/>
            <w:r w:rsidR="006904B4">
              <w:rPr>
                <w:iCs/>
                <w:sz w:val="36"/>
                <w:szCs w:val="36"/>
              </w:rPr>
              <w:t>несанкцион</w:t>
            </w:r>
            <w:proofErr w:type="spellEnd"/>
            <w:r w:rsidR="006904B4">
              <w:rPr>
                <w:iCs/>
                <w:sz w:val="36"/>
                <w:szCs w:val="36"/>
              </w:rPr>
              <w:t xml:space="preserve">. свалки, </w:t>
            </w:r>
            <w:proofErr w:type="spellStart"/>
            <w:r w:rsidR="006904B4">
              <w:rPr>
                <w:iCs/>
                <w:sz w:val="36"/>
                <w:szCs w:val="36"/>
              </w:rPr>
              <w:t>обкос</w:t>
            </w:r>
            <w:proofErr w:type="spellEnd"/>
            <w:r w:rsidR="006904B4">
              <w:rPr>
                <w:iCs/>
                <w:sz w:val="36"/>
                <w:szCs w:val="36"/>
              </w:rPr>
              <w:t xml:space="preserve"> травы)</w:t>
            </w:r>
            <w:proofErr w:type="gramEnd"/>
          </w:p>
        </w:tc>
        <w:tc>
          <w:tcPr>
            <w:tcW w:w="1537" w:type="dxa"/>
          </w:tcPr>
          <w:p w:rsidR="00A50246" w:rsidRPr="00CA7302" w:rsidRDefault="00A54919" w:rsidP="00C70235">
            <w:pPr>
              <w:pStyle w:val="ad"/>
              <w:tabs>
                <w:tab w:val="left" w:pos="708"/>
              </w:tabs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361,0</w:t>
            </w:r>
          </w:p>
        </w:tc>
      </w:tr>
      <w:tr w:rsidR="00A50246" w:rsidRPr="00CA7302" w:rsidTr="00A50246">
        <w:tc>
          <w:tcPr>
            <w:tcW w:w="6822" w:type="dxa"/>
          </w:tcPr>
          <w:p w:rsidR="00A50246" w:rsidRPr="00CA7302" w:rsidRDefault="00A50246" w:rsidP="00C70235">
            <w:pPr>
              <w:widowControl w:val="0"/>
              <w:tabs>
                <w:tab w:val="left" w:pos="90"/>
                <w:tab w:val="right" w:pos="9645"/>
              </w:tabs>
              <w:spacing w:before="2"/>
              <w:jc w:val="both"/>
              <w:rPr>
                <w:iCs/>
                <w:sz w:val="36"/>
                <w:szCs w:val="36"/>
              </w:rPr>
            </w:pPr>
            <w:r w:rsidRPr="00CA7302">
              <w:rPr>
                <w:b/>
                <w:iCs/>
                <w:sz w:val="36"/>
                <w:szCs w:val="36"/>
              </w:rPr>
              <w:t>Социальная политика</w:t>
            </w:r>
            <w:r w:rsidR="006904B4">
              <w:rPr>
                <w:b/>
                <w:iCs/>
                <w:sz w:val="36"/>
                <w:szCs w:val="36"/>
              </w:rPr>
              <w:t xml:space="preserve"> (</w:t>
            </w:r>
            <w:r w:rsidR="006904B4" w:rsidRPr="006904B4">
              <w:rPr>
                <w:iCs/>
                <w:sz w:val="36"/>
                <w:szCs w:val="36"/>
              </w:rPr>
              <w:t>пенсия)</w:t>
            </w:r>
          </w:p>
        </w:tc>
        <w:tc>
          <w:tcPr>
            <w:tcW w:w="1537" w:type="dxa"/>
          </w:tcPr>
          <w:p w:rsidR="00A50246" w:rsidRPr="00CA7302" w:rsidRDefault="00A54919" w:rsidP="00AF1FB0">
            <w:pPr>
              <w:pStyle w:val="ad"/>
              <w:tabs>
                <w:tab w:val="left" w:pos="708"/>
              </w:tabs>
              <w:ind w:firstLine="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33</w:t>
            </w:r>
            <w:r w:rsidR="001B3F93" w:rsidRPr="00CA7302">
              <w:rPr>
                <w:b/>
                <w:bCs/>
                <w:sz w:val="36"/>
                <w:szCs w:val="36"/>
              </w:rPr>
              <w:t>,0</w:t>
            </w:r>
          </w:p>
        </w:tc>
      </w:tr>
      <w:tr w:rsidR="00A50246" w:rsidRPr="00CA7302" w:rsidTr="00A50246">
        <w:tc>
          <w:tcPr>
            <w:tcW w:w="6822" w:type="dxa"/>
          </w:tcPr>
          <w:p w:rsidR="00A50246" w:rsidRPr="00CA7302" w:rsidRDefault="00A50246" w:rsidP="006904B4">
            <w:pPr>
              <w:jc w:val="both"/>
              <w:rPr>
                <w:iCs/>
                <w:sz w:val="36"/>
                <w:szCs w:val="36"/>
              </w:rPr>
            </w:pPr>
            <w:r w:rsidRPr="00CA7302">
              <w:rPr>
                <w:b/>
                <w:iCs/>
                <w:sz w:val="36"/>
                <w:szCs w:val="36"/>
              </w:rPr>
              <w:t>КУЛЬТУРА, КИНЕМАТОГРАФИЯ</w:t>
            </w:r>
            <w:r w:rsidR="006904B4">
              <w:rPr>
                <w:b/>
                <w:iCs/>
                <w:sz w:val="36"/>
                <w:szCs w:val="36"/>
              </w:rPr>
              <w:t xml:space="preserve"> (</w:t>
            </w:r>
            <w:proofErr w:type="gramStart"/>
            <w:r w:rsidR="006904B4" w:rsidRPr="006904B4">
              <w:rPr>
                <w:iCs/>
                <w:sz w:val="36"/>
                <w:szCs w:val="36"/>
              </w:rPr>
              <w:t>З</w:t>
            </w:r>
            <w:proofErr w:type="gramEnd"/>
            <w:r w:rsidR="006904B4" w:rsidRPr="006904B4">
              <w:rPr>
                <w:iCs/>
                <w:sz w:val="36"/>
                <w:szCs w:val="36"/>
              </w:rPr>
              <w:t>/</w:t>
            </w:r>
            <w:proofErr w:type="spellStart"/>
            <w:r w:rsidR="006904B4" w:rsidRPr="006904B4">
              <w:rPr>
                <w:iCs/>
                <w:sz w:val="36"/>
                <w:szCs w:val="36"/>
              </w:rPr>
              <w:t>пл</w:t>
            </w:r>
            <w:proofErr w:type="spellEnd"/>
            <w:r w:rsidR="006904B4" w:rsidRPr="006904B4">
              <w:rPr>
                <w:iCs/>
                <w:sz w:val="36"/>
                <w:szCs w:val="36"/>
              </w:rPr>
              <w:t>, налоги</w:t>
            </w:r>
            <w:r w:rsidR="006904B4">
              <w:rPr>
                <w:iCs/>
                <w:sz w:val="36"/>
                <w:szCs w:val="36"/>
              </w:rPr>
              <w:t>,</w:t>
            </w:r>
            <w:r w:rsidR="006904B4" w:rsidRPr="006904B4">
              <w:rPr>
                <w:iCs/>
                <w:sz w:val="36"/>
                <w:szCs w:val="36"/>
              </w:rPr>
              <w:t xml:space="preserve"> </w:t>
            </w:r>
            <w:r w:rsidR="006904B4">
              <w:rPr>
                <w:iCs/>
                <w:sz w:val="36"/>
                <w:szCs w:val="36"/>
              </w:rPr>
              <w:t>к</w:t>
            </w:r>
            <w:r w:rsidR="006904B4" w:rsidRPr="006904B4">
              <w:rPr>
                <w:iCs/>
                <w:sz w:val="36"/>
                <w:szCs w:val="36"/>
              </w:rPr>
              <w:t>оммунальные платежи</w:t>
            </w:r>
            <w:r w:rsidR="006904B4">
              <w:rPr>
                <w:b/>
                <w:iCs/>
                <w:sz w:val="36"/>
                <w:szCs w:val="36"/>
              </w:rPr>
              <w:t xml:space="preserve"> )</w:t>
            </w:r>
          </w:p>
        </w:tc>
        <w:tc>
          <w:tcPr>
            <w:tcW w:w="1537" w:type="dxa"/>
          </w:tcPr>
          <w:p w:rsidR="00A50246" w:rsidRPr="00CA7302" w:rsidRDefault="00A54919" w:rsidP="00C70235">
            <w:pPr>
              <w:pStyle w:val="ad"/>
              <w:tabs>
                <w:tab w:val="left" w:pos="708"/>
              </w:tabs>
              <w:ind w:firstLine="0"/>
              <w:rPr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1 365,3</w:t>
            </w:r>
          </w:p>
        </w:tc>
      </w:tr>
    </w:tbl>
    <w:p w:rsidR="00A50246" w:rsidRPr="00CA7302" w:rsidRDefault="00A50246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iCs/>
          <w:sz w:val="36"/>
          <w:szCs w:val="36"/>
        </w:rPr>
      </w:pPr>
    </w:p>
    <w:p w:rsidR="00F34F38" w:rsidRPr="00F34F38" w:rsidRDefault="001B3F93" w:rsidP="00F34F38">
      <w:pPr>
        <w:tabs>
          <w:tab w:val="left" w:pos="708"/>
          <w:tab w:val="center" w:pos="4677"/>
          <w:tab w:val="right" w:pos="9355"/>
        </w:tabs>
        <w:ind w:hanging="142"/>
        <w:jc w:val="both"/>
        <w:rPr>
          <w:sz w:val="32"/>
          <w:szCs w:val="32"/>
        </w:rPr>
      </w:pPr>
      <w:r w:rsidRPr="00F34F38">
        <w:rPr>
          <w:sz w:val="32"/>
          <w:szCs w:val="32"/>
        </w:rPr>
        <w:t xml:space="preserve">Средства бюджета были израсходованы </w:t>
      </w:r>
      <w:proofErr w:type="gramStart"/>
      <w:r w:rsidRPr="00F34F38">
        <w:rPr>
          <w:sz w:val="32"/>
          <w:szCs w:val="32"/>
        </w:rPr>
        <w:t>на</w:t>
      </w:r>
      <w:proofErr w:type="gramEnd"/>
      <w:r w:rsidRPr="00F34F38">
        <w:rPr>
          <w:sz w:val="32"/>
          <w:szCs w:val="32"/>
        </w:rPr>
        <w:t xml:space="preserve"> </w:t>
      </w:r>
    </w:p>
    <w:p w:rsidR="001255D9" w:rsidRPr="00681842" w:rsidRDefault="00681842" w:rsidP="00F34F38">
      <w:pPr>
        <w:tabs>
          <w:tab w:val="center" w:pos="4677"/>
          <w:tab w:val="right" w:pos="9355"/>
        </w:tabs>
        <w:ind w:hanging="142"/>
        <w:jc w:val="both"/>
        <w:rPr>
          <w:sz w:val="28"/>
          <w:szCs w:val="28"/>
        </w:rPr>
      </w:pPr>
      <w:r w:rsidRPr="00681842">
        <w:rPr>
          <w:color w:val="000000"/>
          <w:sz w:val="28"/>
          <w:szCs w:val="28"/>
        </w:rPr>
        <w:t xml:space="preserve">ЖИЛИЩНО-КОММУНАЛЬНОЕ ХОЗЯЙСТВО: из них </w:t>
      </w:r>
    </w:p>
    <w:p w:rsidR="001255D9" w:rsidRPr="00681842" w:rsidRDefault="001255D9" w:rsidP="001255D9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 w:rsidRPr="00681842">
        <w:rPr>
          <w:sz w:val="36"/>
          <w:szCs w:val="36"/>
        </w:rPr>
        <w:t xml:space="preserve">Ремонт котла №1 в котельной </w:t>
      </w:r>
      <w:proofErr w:type="spellStart"/>
      <w:r w:rsidRPr="00681842">
        <w:rPr>
          <w:sz w:val="36"/>
          <w:szCs w:val="36"/>
        </w:rPr>
        <w:t>п</w:t>
      </w:r>
      <w:proofErr w:type="gramStart"/>
      <w:r w:rsidRPr="00681842">
        <w:rPr>
          <w:sz w:val="36"/>
          <w:szCs w:val="36"/>
        </w:rPr>
        <w:t>.У</w:t>
      </w:r>
      <w:proofErr w:type="gramEnd"/>
      <w:r w:rsidRPr="00681842">
        <w:rPr>
          <w:sz w:val="36"/>
          <w:szCs w:val="36"/>
        </w:rPr>
        <w:t>глеродовский</w:t>
      </w:r>
      <w:proofErr w:type="spellEnd"/>
      <w:r w:rsidRPr="00681842">
        <w:rPr>
          <w:sz w:val="36"/>
          <w:szCs w:val="36"/>
        </w:rPr>
        <w:t xml:space="preserve"> -437,2тыс.рублей</w:t>
      </w:r>
    </w:p>
    <w:p w:rsidR="001255D9" w:rsidRPr="00681842" w:rsidRDefault="001255D9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1B3F93" w:rsidRPr="00681842" w:rsidRDefault="001B3F93" w:rsidP="00F34F38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 w:rsidRPr="00681842">
        <w:rPr>
          <w:sz w:val="36"/>
          <w:szCs w:val="36"/>
        </w:rPr>
        <w:lastRenderedPageBreak/>
        <w:t>Благоустройство территории (</w:t>
      </w:r>
      <w:proofErr w:type="spellStart"/>
      <w:r w:rsidRPr="00681842">
        <w:rPr>
          <w:sz w:val="36"/>
          <w:szCs w:val="36"/>
        </w:rPr>
        <w:t>обкос</w:t>
      </w:r>
      <w:proofErr w:type="spellEnd"/>
      <w:r w:rsidRPr="00681842">
        <w:rPr>
          <w:sz w:val="36"/>
          <w:szCs w:val="36"/>
        </w:rPr>
        <w:t xml:space="preserve"> травы, уборка </w:t>
      </w:r>
      <w:proofErr w:type="spellStart"/>
      <w:r w:rsidRPr="00681842">
        <w:rPr>
          <w:sz w:val="36"/>
          <w:szCs w:val="36"/>
        </w:rPr>
        <w:t>несанкц</w:t>
      </w:r>
      <w:proofErr w:type="gramStart"/>
      <w:r w:rsidRPr="00681842">
        <w:rPr>
          <w:sz w:val="36"/>
          <w:szCs w:val="36"/>
        </w:rPr>
        <w:t>.</w:t>
      </w:r>
      <w:r w:rsidR="005C0410" w:rsidRPr="00681842">
        <w:rPr>
          <w:sz w:val="36"/>
          <w:szCs w:val="36"/>
        </w:rPr>
        <w:t>с</w:t>
      </w:r>
      <w:proofErr w:type="gramEnd"/>
      <w:r w:rsidR="005C0410" w:rsidRPr="00681842">
        <w:rPr>
          <w:sz w:val="36"/>
          <w:szCs w:val="36"/>
        </w:rPr>
        <w:t>валок</w:t>
      </w:r>
      <w:proofErr w:type="spellEnd"/>
      <w:r w:rsidR="005C0410" w:rsidRPr="00681842">
        <w:rPr>
          <w:sz w:val="36"/>
          <w:szCs w:val="36"/>
        </w:rPr>
        <w:t>, уборка территории</w:t>
      </w:r>
      <w:r w:rsidRPr="00681842">
        <w:rPr>
          <w:sz w:val="36"/>
          <w:szCs w:val="36"/>
        </w:rPr>
        <w:t xml:space="preserve">)   </w:t>
      </w:r>
      <w:r w:rsidR="00022931" w:rsidRPr="00681842">
        <w:rPr>
          <w:sz w:val="36"/>
          <w:szCs w:val="36"/>
        </w:rPr>
        <w:t xml:space="preserve">            </w:t>
      </w:r>
      <w:r w:rsidRPr="00681842">
        <w:rPr>
          <w:sz w:val="36"/>
          <w:szCs w:val="36"/>
        </w:rPr>
        <w:t xml:space="preserve">- </w:t>
      </w:r>
      <w:r w:rsidR="00E85B87" w:rsidRPr="00681842">
        <w:rPr>
          <w:sz w:val="36"/>
          <w:szCs w:val="36"/>
        </w:rPr>
        <w:t>3</w:t>
      </w:r>
      <w:r w:rsidR="00681842" w:rsidRPr="00681842">
        <w:rPr>
          <w:sz w:val="36"/>
          <w:szCs w:val="36"/>
        </w:rPr>
        <w:t>61</w:t>
      </w:r>
      <w:r w:rsidR="005C0410" w:rsidRPr="00681842">
        <w:rPr>
          <w:sz w:val="36"/>
          <w:szCs w:val="36"/>
        </w:rPr>
        <w:t>,</w:t>
      </w:r>
      <w:r w:rsidR="00681842" w:rsidRPr="00681842">
        <w:rPr>
          <w:sz w:val="36"/>
          <w:szCs w:val="36"/>
        </w:rPr>
        <w:t>0</w:t>
      </w:r>
      <w:r w:rsidRPr="00681842">
        <w:rPr>
          <w:sz w:val="36"/>
          <w:szCs w:val="36"/>
        </w:rPr>
        <w:t xml:space="preserve"> тыс.руб. </w:t>
      </w:r>
    </w:p>
    <w:p w:rsidR="001B3F93" w:rsidRPr="00681842" w:rsidRDefault="001B3F93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</w:p>
    <w:p w:rsidR="00132830" w:rsidRPr="0042312C" w:rsidRDefault="00132830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42312C">
        <w:rPr>
          <w:sz w:val="36"/>
          <w:szCs w:val="36"/>
        </w:rPr>
        <w:t>На содержание автомобильных дорог:</w:t>
      </w:r>
    </w:p>
    <w:p w:rsidR="0042312C" w:rsidRPr="0042312C" w:rsidRDefault="0042312C" w:rsidP="0042312C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>
        <w:rPr>
          <w:sz w:val="36"/>
          <w:szCs w:val="36"/>
        </w:rPr>
        <w:t>Р</w:t>
      </w:r>
      <w:r w:rsidRPr="0042312C">
        <w:rPr>
          <w:sz w:val="36"/>
          <w:szCs w:val="36"/>
        </w:rPr>
        <w:t>емонт дороги по ул. Придорожная</w:t>
      </w:r>
      <w:r>
        <w:rPr>
          <w:sz w:val="36"/>
          <w:szCs w:val="36"/>
        </w:rPr>
        <w:t xml:space="preserve"> </w:t>
      </w:r>
      <w:r w:rsidR="009F034F">
        <w:rPr>
          <w:sz w:val="36"/>
          <w:szCs w:val="36"/>
        </w:rPr>
        <w:t xml:space="preserve">      </w:t>
      </w:r>
      <w:r w:rsidRPr="0042312C">
        <w:rPr>
          <w:sz w:val="36"/>
          <w:szCs w:val="36"/>
        </w:rPr>
        <w:t>-  3 574,4 тыс.руб</w:t>
      </w:r>
      <w:r>
        <w:rPr>
          <w:sz w:val="36"/>
          <w:szCs w:val="36"/>
        </w:rPr>
        <w:t>лей</w:t>
      </w:r>
    </w:p>
    <w:p w:rsidR="00132830" w:rsidRPr="0042312C" w:rsidRDefault="00132830" w:rsidP="0042312C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proofErr w:type="spellStart"/>
      <w:r w:rsidRPr="0042312C">
        <w:rPr>
          <w:sz w:val="36"/>
          <w:szCs w:val="36"/>
        </w:rPr>
        <w:t>Грейдирование</w:t>
      </w:r>
      <w:proofErr w:type="spellEnd"/>
      <w:r w:rsidRPr="0042312C">
        <w:rPr>
          <w:sz w:val="36"/>
          <w:szCs w:val="36"/>
        </w:rPr>
        <w:t xml:space="preserve">  автомобильных дорог  с грунтовым покрытием </w:t>
      </w:r>
      <w:r w:rsidR="006904B4" w:rsidRPr="0042312C">
        <w:rPr>
          <w:sz w:val="36"/>
          <w:szCs w:val="36"/>
        </w:rPr>
        <w:t xml:space="preserve">                                                  </w:t>
      </w:r>
      <w:r w:rsidR="00312CD5" w:rsidRPr="0042312C">
        <w:rPr>
          <w:sz w:val="36"/>
          <w:szCs w:val="36"/>
        </w:rPr>
        <w:t xml:space="preserve">     </w:t>
      </w:r>
      <w:r w:rsidR="006904B4" w:rsidRPr="0042312C">
        <w:rPr>
          <w:sz w:val="36"/>
          <w:szCs w:val="36"/>
        </w:rPr>
        <w:t xml:space="preserve"> </w:t>
      </w:r>
      <w:r w:rsidRPr="0042312C">
        <w:rPr>
          <w:sz w:val="36"/>
          <w:szCs w:val="36"/>
        </w:rPr>
        <w:t xml:space="preserve">-  </w:t>
      </w:r>
      <w:r w:rsidR="0042312C" w:rsidRPr="0042312C">
        <w:rPr>
          <w:sz w:val="36"/>
          <w:szCs w:val="36"/>
        </w:rPr>
        <w:t>449,1</w:t>
      </w:r>
      <w:r w:rsidRPr="0042312C">
        <w:rPr>
          <w:sz w:val="36"/>
          <w:szCs w:val="36"/>
        </w:rPr>
        <w:t xml:space="preserve"> тыс</w:t>
      </w:r>
      <w:proofErr w:type="gramStart"/>
      <w:r w:rsidRPr="0042312C">
        <w:rPr>
          <w:sz w:val="36"/>
          <w:szCs w:val="36"/>
        </w:rPr>
        <w:t>.р</w:t>
      </w:r>
      <w:proofErr w:type="gramEnd"/>
      <w:r w:rsidRPr="0042312C">
        <w:rPr>
          <w:sz w:val="36"/>
          <w:szCs w:val="36"/>
        </w:rPr>
        <w:t>уб.</w:t>
      </w:r>
    </w:p>
    <w:p w:rsidR="001B3F93" w:rsidRPr="0042312C" w:rsidRDefault="001B3F93" w:rsidP="0042312C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 w:rsidRPr="0042312C">
        <w:rPr>
          <w:sz w:val="36"/>
          <w:szCs w:val="36"/>
        </w:rPr>
        <w:t>Очистка дорог от снега</w:t>
      </w:r>
      <w:r w:rsidR="00227D66" w:rsidRPr="0042312C">
        <w:rPr>
          <w:sz w:val="36"/>
          <w:szCs w:val="36"/>
        </w:rPr>
        <w:t xml:space="preserve">                           </w:t>
      </w:r>
      <w:r w:rsidR="00312CD5" w:rsidRPr="0042312C">
        <w:rPr>
          <w:sz w:val="36"/>
          <w:szCs w:val="36"/>
        </w:rPr>
        <w:t xml:space="preserve">   </w:t>
      </w:r>
      <w:r w:rsidR="0042312C" w:rsidRPr="0042312C">
        <w:rPr>
          <w:sz w:val="36"/>
          <w:szCs w:val="36"/>
        </w:rPr>
        <w:t xml:space="preserve">      </w:t>
      </w:r>
      <w:r w:rsidR="00227D66" w:rsidRPr="0042312C">
        <w:rPr>
          <w:sz w:val="36"/>
          <w:szCs w:val="36"/>
        </w:rPr>
        <w:t xml:space="preserve">- </w:t>
      </w:r>
      <w:r w:rsidRPr="0042312C">
        <w:rPr>
          <w:sz w:val="36"/>
          <w:szCs w:val="36"/>
        </w:rPr>
        <w:t xml:space="preserve"> </w:t>
      </w:r>
      <w:r w:rsidR="0042312C">
        <w:rPr>
          <w:sz w:val="36"/>
          <w:szCs w:val="36"/>
        </w:rPr>
        <w:t>124,6</w:t>
      </w:r>
      <w:r w:rsidRPr="0042312C">
        <w:rPr>
          <w:sz w:val="36"/>
          <w:szCs w:val="36"/>
        </w:rPr>
        <w:t xml:space="preserve"> тыс</w:t>
      </w:r>
      <w:proofErr w:type="gramStart"/>
      <w:r w:rsidRPr="0042312C">
        <w:rPr>
          <w:sz w:val="36"/>
          <w:szCs w:val="36"/>
        </w:rPr>
        <w:t>.р</w:t>
      </w:r>
      <w:proofErr w:type="gramEnd"/>
      <w:r w:rsidRPr="0042312C">
        <w:rPr>
          <w:sz w:val="36"/>
          <w:szCs w:val="36"/>
        </w:rPr>
        <w:t>уб.</w:t>
      </w:r>
    </w:p>
    <w:p w:rsidR="00566C07" w:rsidRPr="0042312C" w:rsidRDefault="0042312C" w:rsidP="00C70235">
      <w:pPr>
        <w:jc w:val="both"/>
        <w:rPr>
          <w:sz w:val="36"/>
          <w:szCs w:val="36"/>
        </w:rPr>
      </w:pPr>
      <w:r w:rsidRPr="0042312C">
        <w:rPr>
          <w:sz w:val="36"/>
          <w:szCs w:val="36"/>
        </w:rPr>
        <w:t>Установка дорожных знаков                           -  30,0  тыс</w:t>
      </w:r>
      <w:proofErr w:type="gramStart"/>
      <w:r w:rsidRPr="0042312C">
        <w:rPr>
          <w:sz w:val="36"/>
          <w:szCs w:val="36"/>
        </w:rPr>
        <w:t>.р</w:t>
      </w:r>
      <w:proofErr w:type="gramEnd"/>
      <w:r w:rsidRPr="0042312C">
        <w:rPr>
          <w:sz w:val="36"/>
          <w:szCs w:val="36"/>
        </w:rPr>
        <w:t>уб.</w:t>
      </w:r>
    </w:p>
    <w:p w:rsidR="009F169C" w:rsidRPr="00CA7302" w:rsidRDefault="00E079DC" w:rsidP="00A35CC3">
      <w:pPr>
        <w:jc w:val="center"/>
        <w:rPr>
          <w:sz w:val="36"/>
          <w:szCs w:val="36"/>
        </w:rPr>
      </w:pPr>
      <w:r w:rsidRPr="001255D9">
        <w:rPr>
          <w:b/>
          <w:sz w:val="36"/>
          <w:szCs w:val="36"/>
        </w:rPr>
        <w:t>И</w:t>
      </w:r>
      <w:r w:rsidR="009F169C" w:rsidRPr="001255D9">
        <w:rPr>
          <w:b/>
          <w:sz w:val="36"/>
          <w:szCs w:val="36"/>
        </w:rPr>
        <w:t>тоги социально-экономического развития «</w:t>
      </w:r>
      <w:r w:rsidR="00121B8D" w:rsidRPr="001255D9">
        <w:rPr>
          <w:b/>
          <w:sz w:val="36"/>
          <w:szCs w:val="36"/>
        </w:rPr>
        <w:t>Углеродовского городского</w:t>
      </w:r>
      <w:r w:rsidR="009F169C" w:rsidRPr="001255D9">
        <w:rPr>
          <w:b/>
          <w:sz w:val="36"/>
          <w:szCs w:val="36"/>
        </w:rPr>
        <w:t xml:space="preserve"> поселения» за </w:t>
      </w:r>
      <w:r w:rsidR="00D824C7" w:rsidRPr="001255D9">
        <w:rPr>
          <w:b/>
          <w:sz w:val="36"/>
          <w:szCs w:val="36"/>
        </w:rPr>
        <w:t xml:space="preserve"> </w:t>
      </w:r>
      <w:r w:rsidR="001B3F93" w:rsidRPr="001255D9">
        <w:rPr>
          <w:sz w:val="36"/>
          <w:szCs w:val="36"/>
        </w:rPr>
        <w:t xml:space="preserve">  </w:t>
      </w:r>
      <w:r w:rsidR="00121B8D" w:rsidRPr="001255D9">
        <w:rPr>
          <w:b/>
          <w:sz w:val="36"/>
          <w:szCs w:val="36"/>
        </w:rPr>
        <w:t>2</w:t>
      </w:r>
      <w:r w:rsidR="00312CD5" w:rsidRPr="001255D9">
        <w:rPr>
          <w:b/>
          <w:sz w:val="36"/>
          <w:szCs w:val="36"/>
        </w:rPr>
        <w:t xml:space="preserve">-е </w:t>
      </w:r>
      <w:r w:rsidR="001B3F93" w:rsidRPr="001255D9">
        <w:rPr>
          <w:b/>
          <w:sz w:val="36"/>
          <w:szCs w:val="36"/>
        </w:rPr>
        <w:t xml:space="preserve">полугодие </w:t>
      </w:r>
      <w:r w:rsidR="00B26A41" w:rsidRPr="001255D9">
        <w:rPr>
          <w:b/>
          <w:sz w:val="36"/>
          <w:szCs w:val="36"/>
        </w:rPr>
        <w:t>201</w:t>
      </w:r>
      <w:r w:rsidR="00A54919" w:rsidRPr="001255D9">
        <w:rPr>
          <w:b/>
          <w:sz w:val="36"/>
          <w:szCs w:val="36"/>
        </w:rPr>
        <w:t>9</w:t>
      </w:r>
    </w:p>
    <w:p w:rsidR="001B3F93" w:rsidRPr="00CA7302" w:rsidRDefault="001B3F93" w:rsidP="00A35CC3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</w:p>
    <w:p w:rsidR="009F169C" w:rsidRPr="00CA7302" w:rsidRDefault="009F169C" w:rsidP="00A35CC3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  <w:r w:rsidRPr="00CA7302">
        <w:rPr>
          <w:b/>
          <w:i/>
          <w:sz w:val="36"/>
          <w:szCs w:val="36"/>
          <w:u w:val="single"/>
        </w:rPr>
        <w:t>Работа Собрания депутатов</w:t>
      </w:r>
    </w:p>
    <w:p w:rsidR="009F169C" w:rsidRPr="00CA7302" w:rsidRDefault="00121B8D" w:rsidP="00A35CC3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  <w:r w:rsidRPr="00CA7302">
        <w:rPr>
          <w:b/>
          <w:i/>
          <w:sz w:val="36"/>
          <w:szCs w:val="36"/>
          <w:u w:val="single"/>
        </w:rPr>
        <w:t>Углеродовского городского</w:t>
      </w:r>
      <w:r w:rsidR="009F169C" w:rsidRPr="00CA7302">
        <w:rPr>
          <w:b/>
          <w:i/>
          <w:sz w:val="36"/>
          <w:szCs w:val="36"/>
          <w:u w:val="single"/>
        </w:rPr>
        <w:t xml:space="preserve"> поселения</w:t>
      </w:r>
    </w:p>
    <w:p w:rsidR="009F169C" w:rsidRPr="00CA7302" w:rsidRDefault="009F169C" w:rsidP="00E16F06">
      <w:pPr>
        <w:tabs>
          <w:tab w:val="left" w:pos="708"/>
          <w:tab w:val="center" w:pos="4677"/>
          <w:tab w:val="right" w:pos="9355"/>
        </w:tabs>
        <w:ind w:firstLine="567"/>
        <w:rPr>
          <w:sz w:val="36"/>
          <w:szCs w:val="36"/>
        </w:rPr>
      </w:pPr>
    </w:p>
    <w:p w:rsidR="009F169C" w:rsidRPr="00681842" w:rsidRDefault="009F169C" w:rsidP="00E16F06">
      <w:pPr>
        <w:tabs>
          <w:tab w:val="left" w:pos="708"/>
          <w:tab w:val="center" w:pos="4677"/>
          <w:tab w:val="right" w:pos="9355"/>
        </w:tabs>
        <w:ind w:firstLine="567"/>
        <w:rPr>
          <w:sz w:val="36"/>
          <w:szCs w:val="36"/>
        </w:rPr>
      </w:pPr>
      <w:r w:rsidRPr="00CA7302">
        <w:rPr>
          <w:sz w:val="36"/>
          <w:szCs w:val="36"/>
        </w:rPr>
        <w:t> </w:t>
      </w:r>
      <w:r w:rsidRPr="001255D9">
        <w:rPr>
          <w:sz w:val="36"/>
          <w:szCs w:val="36"/>
        </w:rPr>
        <w:t xml:space="preserve">За </w:t>
      </w:r>
      <w:r w:rsidR="00380784" w:rsidRPr="001255D9">
        <w:rPr>
          <w:sz w:val="36"/>
          <w:szCs w:val="36"/>
        </w:rPr>
        <w:t xml:space="preserve">  </w:t>
      </w:r>
      <w:r w:rsidR="00121B8D" w:rsidRPr="001255D9">
        <w:rPr>
          <w:sz w:val="36"/>
          <w:szCs w:val="36"/>
        </w:rPr>
        <w:t>2</w:t>
      </w:r>
      <w:r w:rsidR="00312CD5" w:rsidRPr="001255D9">
        <w:rPr>
          <w:sz w:val="36"/>
          <w:szCs w:val="36"/>
        </w:rPr>
        <w:t>-е</w:t>
      </w:r>
      <w:r w:rsidR="001B3F93" w:rsidRPr="001255D9">
        <w:rPr>
          <w:sz w:val="36"/>
          <w:szCs w:val="36"/>
        </w:rPr>
        <w:t xml:space="preserve"> полугодие </w:t>
      </w:r>
      <w:r w:rsidR="00B26A41" w:rsidRPr="001255D9">
        <w:rPr>
          <w:sz w:val="36"/>
          <w:szCs w:val="36"/>
        </w:rPr>
        <w:t>201</w:t>
      </w:r>
      <w:r w:rsidR="00F7203E" w:rsidRPr="001255D9">
        <w:rPr>
          <w:sz w:val="36"/>
          <w:szCs w:val="36"/>
        </w:rPr>
        <w:t>9</w:t>
      </w:r>
      <w:r w:rsidR="001B3F93" w:rsidRPr="001255D9">
        <w:rPr>
          <w:sz w:val="36"/>
          <w:szCs w:val="36"/>
        </w:rPr>
        <w:t xml:space="preserve"> </w:t>
      </w:r>
      <w:r w:rsidR="00380784" w:rsidRPr="001255D9">
        <w:rPr>
          <w:sz w:val="36"/>
          <w:szCs w:val="36"/>
        </w:rPr>
        <w:t xml:space="preserve"> год</w:t>
      </w:r>
      <w:r w:rsidR="002E42A4" w:rsidRPr="001255D9">
        <w:rPr>
          <w:sz w:val="36"/>
          <w:szCs w:val="36"/>
        </w:rPr>
        <w:t xml:space="preserve">а </w:t>
      </w:r>
      <w:r w:rsidR="00D824C7" w:rsidRPr="001255D9">
        <w:rPr>
          <w:sz w:val="36"/>
          <w:szCs w:val="36"/>
        </w:rPr>
        <w:t xml:space="preserve"> </w:t>
      </w:r>
      <w:r w:rsidRPr="001255D9">
        <w:rPr>
          <w:sz w:val="36"/>
          <w:szCs w:val="36"/>
        </w:rPr>
        <w:t xml:space="preserve">проведено </w:t>
      </w:r>
      <w:r w:rsidR="00681842" w:rsidRPr="00681842">
        <w:rPr>
          <w:sz w:val="36"/>
          <w:szCs w:val="36"/>
        </w:rPr>
        <w:t>17</w:t>
      </w:r>
      <w:r w:rsidRPr="00681842">
        <w:rPr>
          <w:sz w:val="36"/>
          <w:szCs w:val="36"/>
        </w:rPr>
        <w:t xml:space="preserve">  заседаний </w:t>
      </w:r>
      <w:r w:rsidRPr="001255D9">
        <w:rPr>
          <w:sz w:val="36"/>
          <w:szCs w:val="36"/>
        </w:rPr>
        <w:t xml:space="preserve">Собрания депутатов </w:t>
      </w:r>
      <w:r w:rsidR="001E44A8" w:rsidRPr="001255D9">
        <w:rPr>
          <w:sz w:val="36"/>
          <w:szCs w:val="36"/>
        </w:rPr>
        <w:t>Углеродовского городского</w:t>
      </w:r>
      <w:r w:rsidR="005C0410" w:rsidRPr="001255D9">
        <w:rPr>
          <w:sz w:val="36"/>
          <w:szCs w:val="36"/>
        </w:rPr>
        <w:t xml:space="preserve"> поселения, </w:t>
      </w:r>
      <w:r w:rsidR="005C0410" w:rsidRPr="00681842">
        <w:rPr>
          <w:sz w:val="36"/>
          <w:szCs w:val="36"/>
        </w:rPr>
        <w:t xml:space="preserve">принято </w:t>
      </w:r>
      <w:r w:rsidR="00681842" w:rsidRPr="00681842">
        <w:rPr>
          <w:sz w:val="36"/>
          <w:szCs w:val="36"/>
        </w:rPr>
        <w:t>30</w:t>
      </w:r>
      <w:r w:rsidR="00874AF5" w:rsidRPr="00681842">
        <w:rPr>
          <w:sz w:val="36"/>
          <w:szCs w:val="36"/>
        </w:rPr>
        <w:t xml:space="preserve"> </w:t>
      </w:r>
      <w:r w:rsidR="00380784" w:rsidRPr="00681842">
        <w:rPr>
          <w:sz w:val="36"/>
          <w:szCs w:val="36"/>
        </w:rPr>
        <w:t>решений</w:t>
      </w:r>
      <w:r w:rsidR="00DB775B" w:rsidRPr="00681842">
        <w:rPr>
          <w:sz w:val="36"/>
          <w:szCs w:val="36"/>
        </w:rPr>
        <w:t>, в том числе:</w:t>
      </w:r>
      <w:r w:rsidRPr="00681842">
        <w:rPr>
          <w:sz w:val="36"/>
          <w:szCs w:val="36"/>
        </w:rPr>
        <w:t xml:space="preserve"> </w:t>
      </w:r>
    </w:p>
    <w:p w:rsidR="001B3F93" w:rsidRPr="00681842" w:rsidRDefault="0034202E" w:rsidP="00C70235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 w:rsidRPr="00681842">
        <w:rPr>
          <w:sz w:val="36"/>
          <w:szCs w:val="36"/>
        </w:rPr>
        <w:t xml:space="preserve">            </w:t>
      </w:r>
      <w:r w:rsidR="00DB775B" w:rsidRPr="00681842">
        <w:rPr>
          <w:sz w:val="36"/>
          <w:szCs w:val="36"/>
        </w:rPr>
        <w:t>- об утверждении проекта  бюджета Углеродовского городского поселения на 20</w:t>
      </w:r>
      <w:r w:rsidR="00F7203E" w:rsidRPr="00681842">
        <w:rPr>
          <w:sz w:val="36"/>
          <w:szCs w:val="36"/>
        </w:rPr>
        <w:t>20</w:t>
      </w:r>
      <w:r w:rsidR="00DB775B" w:rsidRPr="00681842">
        <w:rPr>
          <w:sz w:val="36"/>
          <w:szCs w:val="36"/>
        </w:rPr>
        <w:t>год  и на плановый период 202</w:t>
      </w:r>
      <w:r w:rsidR="00F7203E" w:rsidRPr="00681842">
        <w:rPr>
          <w:sz w:val="36"/>
          <w:szCs w:val="36"/>
        </w:rPr>
        <w:t>1</w:t>
      </w:r>
      <w:r w:rsidR="00DB775B" w:rsidRPr="00681842">
        <w:rPr>
          <w:sz w:val="36"/>
          <w:szCs w:val="36"/>
        </w:rPr>
        <w:t xml:space="preserve"> и 202</w:t>
      </w:r>
      <w:r w:rsidR="00F7203E" w:rsidRPr="00681842">
        <w:rPr>
          <w:sz w:val="36"/>
          <w:szCs w:val="36"/>
        </w:rPr>
        <w:t>2</w:t>
      </w:r>
      <w:r w:rsidR="00DB775B" w:rsidRPr="00681842">
        <w:rPr>
          <w:sz w:val="36"/>
          <w:szCs w:val="36"/>
        </w:rPr>
        <w:t xml:space="preserve"> годов.</w:t>
      </w:r>
    </w:p>
    <w:p w:rsidR="0034202E" w:rsidRPr="00CA7302" w:rsidRDefault="0034202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681842">
        <w:rPr>
          <w:sz w:val="36"/>
          <w:szCs w:val="36"/>
        </w:rPr>
        <w:t xml:space="preserve">     - об утверждении Плана работы Собрания  депутатов  Углеродо</w:t>
      </w:r>
      <w:r w:rsidR="0024320F" w:rsidRPr="00681842">
        <w:rPr>
          <w:sz w:val="36"/>
          <w:szCs w:val="36"/>
        </w:rPr>
        <w:t>вского городского поселения на 1-е</w:t>
      </w:r>
      <w:r w:rsidRPr="00681842">
        <w:rPr>
          <w:sz w:val="36"/>
          <w:szCs w:val="36"/>
        </w:rPr>
        <w:t xml:space="preserve"> полугодие 20</w:t>
      </w:r>
      <w:r w:rsidR="00F7203E" w:rsidRPr="00681842">
        <w:rPr>
          <w:sz w:val="36"/>
          <w:szCs w:val="36"/>
        </w:rPr>
        <w:t>20</w:t>
      </w:r>
      <w:r w:rsidRPr="00681842">
        <w:rPr>
          <w:sz w:val="36"/>
          <w:szCs w:val="36"/>
        </w:rPr>
        <w:t xml:space="preserve"> года.</w:t>
      </w:r>
    </w:p>
    <w:p w:rsidR="0034202E" w:rsidRPr="00CA7302" w:rsidRDefault="0034202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- </w:t>
      </w:r>
      <w:r w:rsidR="00681842">
        <w:rPr>
          <w:sz w:val="36"/>
          <w:szCs w:val="36"/>
        </w:rPr>
        <w:t>о внесении изменений в решение Собрания  депутатов Углеродовского городского поселения от 26.12.2018 года №69 «О бюджете Углеродовского городского поселения Красносулинского района на 2019 год</w:t>
      </w:r>
      <w:r w:rsidR="000B5672">
        <w:rPr>
          <w:sz w:val="36"/>
          <w:szCs w:val="36"/>
        </w:rPr>
        <w:t xml:space="preserve"> и на плановый период 202о и 2021 годов»</w:t>
      </w:r>
    </w:p>
    <w:p w:rsidR="000B5672" w:rsidRDefault="000B5672" w:rsidP="00A35CC3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</w:p>
    <w:p w:rsidR="009F169C" w:rsidRPr="00CA7302" w:rsidRDefault="009F169C" w:rsidP="00A35CC3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  <w:r w:rsidRPr="00CA7302">
        <w:rPr>
          <w:b/>
          <w:i/>
          <w:sz w:val="36"/>
          <w:szCs w:val="36"/>
          <w:u w:val="single"/>
        </w:rPr>
        <w:t>Выполнение отдельных государственных полномочий, которые вправе выполнять органы местного самоуправления</w:t>
      </w:r>
    </w:p>
    <w:p w:rsidR="00DE408D" w:rsidRPr="00CA7302" w:rsidRDefault="00DE408D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i/>
          <w:sz w:val="36"/>
          <w:szCs w:val="36"/>
          <w:u w:val="single"/>
        </w:rPr>
      </w:pPr>
    </w:p>
    <w:p w:rsidR="00BA2C4E" w:rsidRPr="00CA7302" w:rsidRDefault="00647514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За </w:t>
      </w:r>
      <w:r w:rsidR="008575E6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8575E6" w:rsidRPr="00CA7302">
        <w:rPr>
          <w:sz w:val="36"/>
          <w:szCs w:val="36"/>
        </w:rPr>
        <w:t xml:space="preserve"> полугодие</w:t>
      </w:r>
      <w:r w:rsidRPr="00CA7302">
        <w:rPr>
          <w:sz w:val="36"/>
          <w:szCs w:val="36"/>
        </w:rPr>
        <w:t xml:space="preserve"> </w:t>
      </w:r>
      <w:r w:rsidR="00B26A41" w:rsidRPr="00CA7302">
        <w:rPr>
          <w:sz w:val="36"/>
          <w:szCs w:val="36"/>
        </w:rPr>
        <w:t>201</w:t>
      </w:r>
      <w:r w:rsidR="00F7203E">
        <w:rPr>
          <w:sz w:val="36"/>
          <w:szCs w:val="36"/>
        </w:rPr>
        <w:t>9</w:t>
      </w:r>
      <w:r w:rsidR="004178EB" w:rsidRPr="00CA7302">
        <w:rPr>
          <w:sz w:val="36"/>
          <w:szCs w:val="36"/>
        </w:rPr>
        <w:t>год</w:t>
      </w:r>
      <w:r w:rsidR="008575E6" w:rsidRPr="00CA7302">
        <w:rPr>
          <w:sz w:val="36"/>
          <w:szCs w:val="36"/>
        </w:rPr>
        <w:t>а</w:t>
      </w:r>
      <w:r w:rsidR="00FB3D34" w:rsidRPr="00CA7302">
        <w:rPr>
          <w:sz w:val="36"/>
          <w:szCs w:val="36"/>
        </w:rPr>
        <w:t xml:space="preserve"> </w:t>
      </w:r>
      <w:r w:rsidR="00BA2C4E" w:rsidRPr="00CA7302">
        <w:rPr>
          <w:sz w:val="36"/>
          <w:szCs w:val="36"/>
        </w:rPr>
        <w:t xml:space="preserve">издано </w:t>
      </w:r>
      <w:r w:rsidR="00E468E7">
        <w:rPr>
          <w:sz w:val="36"/>
          <w:szCs w:val="36"/>
        </w:rPr>
        <w:t>111</w:t>
      </w:r>
      <w:r w:rsidR="005939A9" w:rsidRPr="00CA7302">
        <w:rPr>
          <w:sz w:val="36"/>
          <w:szCs w:val="36"/>
        </w:rPr>
        <w:t xml:space="preserve"> Постановлени</w:t>
      </w:r>
      <w:r w:rsidR="001255D9">
        <w:rPr>
          <w:sz w:val="36"/>
          <w:szCs w:val="36"/>
        </w:rPr>
        <w:t>й</w:t>
      </w:r>
      <w:r w:rsidR="000B5672">
        <w:rPr>
          <w:sz w:val="36"/>
          <w:szCs w:val="36"/>
        </w:rPr>
        <w:t xml:space="preserve"> </w:t>
      </w:r>
      <w:r w:rsidR="00BA2C4E" w:rsidRPr="00CA7302">
        <w:rPr>
          <w:sz w:val="36"/>
          <w:szCs w:val="36"/>
        </w:rPr>
        <w:t xml:space="preserve">Администрации </w:t>
      </w:r>
      <w:r w:rsidRPr="00CA7302">
        <w:rPr>
          <w:sz w:val="36"/>
          <w:szCs w:val="36"/>
        </w:rPr>
        <w:t xml:space="preserve">Углеродовского городского </w:t>
      </w:r>
      <w:r w:rsidR="00BA2C4E" w:rsidRPr="00CA7302">
        <w:rPr>
          <w:sz w:val="36"/>
          <w:szCs w:val="36"/>
        </w:rPr>
        <w:t xml:space="preserve">поселения, </w:t>
      </w:r>
      <w:r w:rsidR="003C6D0A">
        <w:rPr>
          <w:sz w:val="36"/>
          <w:szCs w:val="36"/>
        </w:rPr>
        <w:t xml:space="preserve">67 </w:t>
      </w:r>
      <w:r w:rsidR="00BA2C4E" w:rsidRPr="00CA7302">
        <w:rPr>
          <w:sz w:val="36"/>
          <w:szCs w:val="36"/>
        </w:rPr>
        <w:t>Распоряжени</w:t>
      </w:r>
      <w:r w:rsidR="003C6D0A">
        <w:rPr>
          <w:sz w:val="36"/>
          <w:szCs w:val="36"/>
        </w:rPr>
        <w:t>й</w:t>
      </w:r>
      <w:r w:rsidR="00BA2C4E" w:rsidRPr="00CA7302">
        <w:rPr>
          <w:sz w:val="36"/>
          <w:szCs w:val="36"/>
        </w:rPr>
        <w:t xml:space="preserve"> по основной деятельности, выдано </w:t>
      </w:r>
      <w:r w:rsidR="001255D9">
        <w:rPr>
          <w:sz w:val="36"/>
          <w:szCs w:val="36"/>
        </w:rPr>
        <w:t>249</w:t>
      </w:r>
      <w:r w:rsidR="00874AF5" w:rsidRPr="00CA7302">
        <w:rPr>
          <w:sz w:val="36"/>
          <w:szCs w:val="36"/>
        </w:rPr>
        <w:t xml:space="preserve"> справок и </w:t>
      </w:r>
      <w:r w:rsidR="008575E6" w:rsidRPr="00CA7302">
        <w:rPr>
          <w:sz w:val="36"/>
          <w:szCs w:val="36"/>
        </w:rPr>
        <w:t>2</w:t>
      </w:r>
      <w:r w:rsidR="001255D9">
        <w:rPr>
          <w:sz w:val="36"/>
          <w:szCs w:val="36"/>
        </w:rPr>
        <w:t>1</w:t>
      </w:r>
      <w:r w:rsidR="00BA2C4E" w:rsidRPr="00CA7302">
        <w:rPr>
          <w:sz w:val="36"/>
          <w:szCs w:val="36"/>
        </w:rPr>
        <w:t xml:space="preserve"> бытов</w:t>
      </w:r>
      <w:r w:rsidR="001255D9">
        <w:rPr>
          <w:sz w:val="36"/>
          <w:szCs w:val="36"/>
        </w:rPr>
        <w:t>ая</w:t>
      </w:r>
      <w:r w:rsidR="00BA2C4E" w:rsidRPr="00CA7302">
        <w:rPr>
          <w:sz w:val="36"/>
          <w:szCs w:val="36"/>
        </w:rPr>
        <w:t xml:space="preserve"> характеристик</w:t>
      </w:r>
      <w:r w:rsidR="001255D9">
        <w:rPr>
          <w:sz w:val="36"/>
          <w:szCs w:val="36"/>
        </w:rPr>
        <w:t>а</w:t>
      </w:r>
      <w:r w:rsidR="00BA2C4E" w:rsidRPr="00CA7302">
        <w:rPr>
          <w:sz w:val="36"/>
          <w:szCs w:val="36"/>
        </w:rPr>
        <w:t>.</w:t>
      </w:r>
    </w:p>
    <w:p w:rsidR="00493D9D" w:rsidRPr="00CA7302" w:rsidRDefault="00493D9D" w:rsidP="00C70235">
      <w:pPr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      Работа по воинскому учету проводилась в соответствии с требованием Федерального закона РФ и осуществлялась по документам первичного воинского учета.</w:t>
      </w:r>
    </w:p>
    <w:p w:rsidR="00493D9D" w:rsidRPr="00CA7302" w:rsidRDefault="00493D9D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       Количество граждан состоящих на воинском учете в органах местного самоуправления на </w:t>
      </w:r>
      <w:r w:rsidR="003F02CE" w:rsidRPr="00CA7302">
        <w:rPr>
          <w:sz w:val="36"/>
          <w:szCs w:val="36"/>
        </w:rPr>
        <w:t>31.12</w:t>
      </w:r>
      <w:r w:rsidR="007E6F7C" w:rsidRPr="00CA7302">
        <w:rPr>
          <w:sz w:val="36"/>
          <w:szCs w:val="36"/>
        </w:rPr>
        <w:t>.</w:t>
      </w:r>
      <w:r w:rsidR="00B26A41" w:rsidRPr="00CA7302">
        <w:rPr>
          <w:sz w:val="36"/>
          <w:szCs w:val="36"/>
        </w:rPr>
        <w:t>201</w:t>
      </w:r>
      <w:r w:rsidR="00F7203E">
        <w:rPr>
          <w:sz w:val="36"/>
          <w:szCs w:val="36"/>
        </w:rPr>
        <w:t>9</w:t>
      </w:r>
      <w:r w:rsidRPr="00CA7302">
        <w:rPr>
          <w:sz w:val="36"/>
          <w:szCs w:val="36"/>
        </w:rPr>
        <w:t xml:space="preserve">года по Администрации </w:t>
      </w:r>
      <w:r w:rsidR="001E44A8" w:rsidRPr="00CA7302">
        <w:rPr>
          <w:sz w:val="36"/>
          <w:szCs w:val="36"/>
        </w:rPr>
        <w:t>Углеродовского городского</w:t>
      </w:r>
      <w:r w:rsidR="00FB3D34" w:rsidRPr="00CA7302">
        <w:rPr>
          <w:sz w:val="36"/>
          <w:szCs w:val="36"/>
        </w:rPr>
        <w:t xml:space="preserve"> поселения составило: Всего-</w:t>
      </w:r>
      <w:r w:rsidR="001E44A8" w:rsidRPr="00CA7302">
        <w:rPr>
          <w:sz w:val="36"/>
          <w:szCs w:val="36"/>
        </w:rPr>
        <w:t xml:space="preserve"> 50</w:t>
      </w:r>
      <w:r w:rsidR="00F7203E">
        <w:rPr>
          <w:sz w:val="36"/>
          <w:szCs w:val="36"/>
        </w:rPr>
        <w:t>9</w:t>
      </w:r>
      <w:r w:rsidR="00FB3D34" w:rsidRP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человек</w:t>
      </w:r>
    </w:p>
    <w:p w:rsidR="00874AF5" w:rsidRPr="00CA7302" w:rsidRDefault="00493D9D" w:rsidP="00C70235">
      <w:pPr>
        <w:tabs>
          <w:tab w:val="left" w:pos="3552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t>в том числе:</w:t>
      </w:r>
    </w:p>
    <w:p w:rsidR="00493D9D" w:rsidRPr="00CA7302" w:rsidRDefault="00F7203E" w:rsidP="00C70235">
      <w:pPr>
        <w:tabs>
          <w:tab w:val="left" w:pos="3552"/>
        </w:tabs>
        <w:jc w:val="both"/>
        <w:rPr>
          <w:sz w:val="36"/>
          <w:szCs w:val="36"/>
        </w:rPr>
      </w:pPr>
      <w:r>
        <w:rPr>
          <w:sz w:val="36"/>
          <w:szCs w:val="36"/>
        </w:rPr>
        <w:t>29</w:t>
      </w:r>
      <w:r w:rsidR="00874AF5" w:rsidRPr="00CA7302">
        <w:rPr>
          <w:sz w:val="36"/>
          <w:szCs w:val="36"/>
        </w:rPr>
        <w:t>граждан, подлежащих призыву;</w:t>
      </w:r>
      <w:r w:rsidR="00493D9D" w:rsidRPr="00CA7302">
        <w:rPr>
          <w:sz w:val="36"/>
          <w:szCs w:val="36"/>
        </w:rPr>
        <w:t xml:space="preserve"> </w:t>
      </w:r>
    </w:p>
    <w:p w:rsidR="00493D9D" w:rsidRPr="0002036D" w:rsidRDefault="00E97BF4" w:rsidP="00C70235">
      <w:pPr>
        <w:tabs>
          <w:tab w:val="left" w:pos="3552"/>
        </w:tabs>
        <w:jc w:val="both"/>
        <w:rPr>
          <w:sz w:val="36"/>
          <w:szCs w:val="36"/>
        </w:rPr>
      </w:pPr>
      <w:r w:rsidRPr="0002036D">
        <w:rPr>
          <w:sz w:val="36"/>
          <w:szCs w:val="36"/>
        </w:rPr>
        <w:t>6</w:t>
      </w:r>
      <w:r w:rsidR="00493D9D" w:rsidRPr="0002036D">
        <w:rPr>
          <w:sz w:val="36"/>
          <w:szCs w:val="36"/>
        </w:rPr>
        <w:t xml:space="preserve"> граждан, подлежащих первоначальной постановке на воинский учёт; </w:t>
      </w:r>
    </w:p>
    <w:p w:rsidR="00493D9D" w:rsidRPr="00CA7302" w:rsidRDefault="001E44A8" w:rsidP="00C70235">
      <w:pPr>
        <w:tabs>
          <w:tab w:val="left" w:pos="3552"/>
        </w:tabs>
        <w:jc w:val="both"/>
        <w:rPr>
          <w:sz w:val="36"/>
          <w:szCs w:val="36"/>
        </w:rPr>
      </w:pPr>
      <w:r w:rsidRPr="0002036D">
        <w:rPr>
          <w:sz w:val="36"/>
          <w:szCs w:val="36"/>
        </w:rPr>
        <w:t>18</w:t>
      </w:r>
      <w:r w:rsidR="00493D9D" w:rsidRPr="0002036D">
        <w:rPr>
          <w:sz w:val="36"/>
          <w:szCs w:val="36"/>
        </w:rPr>
        <w:t xml:space="preserve"> офицеров запаса;</w:t>
      </w:r>
    </w:p>
    <w:p w:rsidR="00493D9D" w:rsidRPr="00CA7302" w:rsidRDefault="00E97BF4" w:rsidP="00C70235">
      <w:pPr>
        <w:tabs>
          <w:tab w:val="left" w:pos="3552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t>46</w:t>
      </w:r>
      <w:r w:rsidR="00F7203E">
        <w:rPr>
          <w:sz w:val="36"/>
          <w:szCs w:val="36"/>
        </w:rPr>
        <w:t>2</w:t>
      </w:r>
      <w:r w:rsidR="00CA7302">
        <w:rPr>
          <w:sz w:val="36"/>
          <w:szCs w:val="36"/>
        </w:rPr>
        <w:t xml:space="preserve"> </w:t>
      </w:r>
      <w:r w:rsidR="00493D9D" w:rsidRPr="00CA7302">
        <w:rPr>
          <w:sz w:val="36"/>
          <w:szCs w:val="36"/>
        </w:rPr>
        <w:t>прапорщиков, мичманов, сержантов, старшин, солдат и матросов запаса.</w:t>
      </w:r>
    </w:p>
    <w:p w:rsidR="00493D9D" w:rsidRPr="00CA7302" w:rsidRDefault="00493D9D" w:rsidP="00C70235">
      <w:pPr>
        <w:tabs>
          <w:tab w:val="left" w:pos="3552"/>
        </w:tabs>
        <w:jc w:val="both"/>
        <w:rPr>
          <w:sz w:val="36"/>
          <w:szCs w:val="36"/>
        </w:rPr>
      </w:pP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За </w:t>
      </w:r>
      <w:r w:rsidR="007E6F7C" w:rsidRPr="00CA7302">
        <w:rPr>
          <w:sz w:val="36"/>
          <w:szCs w:val="36"/>
        </w:rPr>
        <w:t xml:space="preserve">  </w:t>
      </w:r>
      <w:r w:rsidR="003F02CE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7E6F7C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</w:t>
      </w:r>
      <w:r w:rsidR="00F7203E">
        <w:rPr>
          <w:sz w:val="36"/>
          <w:szCs w:val="36"/>
        </w:rPr>
        <w:t>9</w:t>
      </w:r>
      <w:r w:rsidR="007E6F7C" w:rsidRPr="00CA7302">
        <w:rPr>
          <w:sz w:val="36"/>
          <w:szCs w:val="36"/>
        </w:rPr>
        <w:t xml:space="preserve"> </w:t>
      </w:r>
      <w:r w:rsidR="005939A9" w:rsidRPr="00CA7302">
        <w:rPr>
          <w:sz w:val="36"/>
          <w:szCs w:val="36"/>
        </w:rPr>
        <w:t xml:space="preserve"> год</w:t>
      </w:r>
      <w:r w:rsidR="00FB3D34" w:rsidRP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проведено </w:t>
      </w:r>
      <w:r w:rsidR="00F7203E">
        <w:rPr>
          <w:sz w:val="36"/>
          <w:szCs w:val="36"/>
        </w:rPr>
        <w:t>21</w:t>
      </w:r>
      <w:r w:rsidRPr="00CA7302">
        <w:rPr>
          <w:sz w:val="36"/>
          <w:szCs w:val="36"/>
        </w:rPr>
        <w:t xml:space="preserve"> сход</w:t>
      </w:r>
      <w:r w:rsidR="00F7203E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>граждан, на которых рассматривались вопросы: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Информирование населения о соблюдения правил пожарной безопасности в быту, способы защиты от пожаров.</w:t>
      </w:r>
    </w:p>
    <w:p w:rsidR="00F85360" w:rsidRPr="00CA7302" w:rsidRDefault="00F85360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Информирование населения о соблюдения правил безопасности поведения на водных объектах.</w:t>
      </w:r>
    </w:p>
    <w:p w:rsidR="00F85360" w:rsidRPr="00CA7302" w:rsidRDefault="00F85360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>Информирование населения о соблюдения правил содержания домашних животных.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Взаимодействие граждан и сотрудников МВД России «Красносулинский» в борьбе за уменьшение правонарушений на административном участке и оказание </w:t>
      </w:r>
      <w:r w:rsidRPr="00CA7302">
        <w:rPr>
          <w:sz w:val="36"/>
          <w:szCs w:val="36"/>
        </w:rPr>
        <w:lastRenderedPageBreak/>
        <w:t xml:space="preserve">помощи населения полиции в раскрытии совершенных </w:t>
      </w:r>
      <w:proofErr w:type="spellStart"/>
      <w:r w:rsidRPr="00CA7302">
        <w:rPr>
          <w:sz w:val="36"/>
          <w:szCs w:val="36"/>
        </w:rPr>
        <w:t>фактовых</w:t>
      </w:r>
      <w:proofErr w:type="spellEnd"/>
      <w:r w:rsidRPr="00CA7302">
        <w:rPr>
          <w:sz w:val="36"/>
          <w:szCs w:val="36"/>
        </w:rPr>
        <w:t xml:space="preserve"> преступлений.</w:t>
      </w:r>
    </w:p>
    <w:p w:rsidR="00BA2C4E" w:rsidRPr="00CA7302" w:rsidRDefault="00BA2C4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color w:val="FF0000"/>
          <w:sz w:val="36"/>
          <w:szCs w:val="36"/>
        </w:rPr>
        <w:t xml:space="preserve">  </w:t>
      </w:r>
      <w:r w:rsidR="005337D4" w:rsidRPr="00CA7302">
        <w:rPr>
          <w:sz w:val="36"/>
          <w:szCs w:val="36"/>
        </w:rPr>
        <w:t>За</w:t>
      </w:r>
      <w:r w:rsidR="00EC26E1" w:rsidRPr="00CA7302">
        <w:rPr>
          <w:sz w:val="36"/>
          <w:szCs w:val="36"/>
        </w:rPr>
        <w:t xml:space="preserve"> </w:t>
      </w:r>
      <w:r w:rsidR="001E44A8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7E6F7C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</w:t>
      </w:r>
      <w:r w:rsidR="00F7203E">
        <w:rPr>
          <w:sz w:val="36"/>
          <w:szCs w:val="36"/>
        </w:rPr>
        <w:t>9</w:t>
      </w:r>
      <w:r w:rsidR="007E6F7C" w:rsidRPr="00CA7302">
        <w:rPr>
          <w:sz w:val="36"/>
          <w:szCs w:val="36"/>
        </w:rPr>
        <w:t xml:space="preserve"> </w:t>
      </w:r>
      <w:r w:rsidR="005939A9" w:rsidRPr="00CA7302">
        <w:rPr>
          <w:sz w:val="36"/>
          <w:szCs w:val="36"/>
        </w:rPr>
        <w:t xml:space="preserve"> год</w:t>
      </w:r>
      <w:r w:rsidR="007E6F7C" w:rsidRPr="00CA7302">
        <w:rPr>
          <w:sz w:val="36"/>
          <w:szCs w:val="36"/>
        </w:rPr>
        <w:t>а</w:t>
      </w:r>
      <w:r w:rsidR="00FB3D34" w:rsidRPr="00CA7302">
        <w:rPr>
          <w:sz w:val="36"/>
          <w:szCs w:val="36"/>
        </w:rPr>
        <w:t xml:space="preserve"> </w:t>
      </w:r>
      <w:r w:rsidRPr="00CA7302">
        <w:rPr>
          <w:sz w:val="36"/>
          <w:szCs w:val="36"/>
        </w:rPr>
        <w:t xml:space="preserve">в Администрацию </w:t>
      </w:r>
      <w:r w:rsidR="00EC26E1" w:rsidRPr="001255D9">
        <w:rPr>
          <w:sz w:val="36"/>
          <w:szCs w:val="36"/>
        </w:rPr>
        <w:t>Углеродовского городского</w:t>
      </w:r>
      <w:r w:rsidR="00710C29" w:rsidRPr="001255D9">
        <w:rPr>
          <w:sz w:val="36"/>
          <w:szCs w:val="36"/>
        </w:rPr>
        <w:t xml:space="preserve"> поселения поступило </w:t>
      </w:r>
      <w:r w:rsidR="006904B4" w:rsidRPr="001255D9">
        <w:rPr>
          <w:sz w:val="36"/>
          <w:szCs w:val="36"/>
        </w:rPr>
        <w:t>1</w:t>
      </w:r>
      <w:r w:rsidR="001255D9" w:rsidRPr="001255D9">
        <w:rPr>
          <w:sz w:val="36"/>
          <w:szCs w:val="36"/>
        </w:rPr>
        <w:t>2</w:t>
      </w:r>
      <w:r w:rsidR="005337D4" w:rsidRPr="001255D9">
        <w:rPr>
          <w:sz w:val="36"/>
          <w:szCs w:val="36"/>
        </w:rPr>
        <w:t xml:space="preserve"> обращений граждан, по  вопросам </w:t>
      </w:r>
      <w:r w:rsidR="001340CB" w:rsidRPr="001255D9">
        <w:rPr>
          <w:sz w:val="36"/>
          <w:szCs w:val="36"/>
        </w:rPr>
        <w:t>техобслуживания жилого фонда</w:t>
      </w:r>
      <w:r w:rsidR="00BE74BA">
        <w:rPr>
          <w:sz w:val="36"/>
          <w:szCs w:val="36"/>
        </w:rPr>
        <w:t xml:space="preserve"> (отопление</w:t>
      </w:r>
      <w:r w:rsidR="005337D4" w:rsidRPr="001255D9">
        <w:rPr>
          <w:sz w:val="36"/>
          <w:szCs w:val="36"/>
        </w:rPr>
        <w:t>,</w:t>
      </w:r>
      <w:r w:rsidR="00BE74BA">
        <w:rPr>
          <w:sz w:val="36"/>
          <w:szCs w:val="36"/>
        </w:rPr>
        <w:t xml:space="preserve"> канализация),</w:t>
      </w:r>
      <w:r w:rsidR="005337D4" w:rsidRPr="001255D9">
        <w:rPr>
          <w:sz w:val="36"/>
          <w:szCs w:val="36"/>
        </w:rPr>
        <w:t xml:space="preserve"> </w:t>
      </w:r>
      <w:r w:rsidR="001255D9" w:rsidRPr="001255D9">
        <w:rPr>
          <w:sz w:val="36"/>
          <w:szCs w:val="36"/>
        </w:rPr>
        <w:t>по вопросам вырубки леса</w:t>
      </w:r>
      <w:r w:rsidR="001340CB" w:rsidRPr="001255D9">
        <w:rPr>
          <w:sz w:val="36"/>
          <w:szCs w:val="36"/>
        </w:rPr>
        <w:t xml:space="preserve"> </w:t>
      </w:r>
      <w:r w:rsidR="006904B4" w:rsidRPr="001255D9">
        <w:rPr>
          <w:sz w:val="36"/>
          <w:szCs w:val="36"/>
        </w:rPr>
        <w:t>и</w:t>
      </w:r>
      <w:r w:rsidR="001340CB" w:rsidRPr="001255D9">
        <w:rPr>
          <w:sz w:val="36"/>
          <w:szCs w:val="36"/>
        </w:rPr>
        <w:t xml:space="preserve"> </w:t>
      </w:r>
      <w:r w:rsidR="001255D9" w:rsidRPr="001255D9">
        <w:rPr>
          <w:sz w:val="36"/>
          <w:szCs w:val="36"/>
        </w:rPr>
        <w:t xml:space="preserve">другие </w:t>
      </w:r>
      <w:r w:rsidR="001340CB" w:rsidRPr="001255D9">
        <w:rPr>
          <w:sz w:val="36"/>
          <w:szCs w:val="36"/>
        </w:rPr>
        <w:t>социальные вопросы.</w:t>
      </w:r>
      <w:r w:rsidR="005337D4" w:rsidRPr="001255D9">
        <w:rPr>
          <w:sz w:val="36"/>
          <w:szCs w:val="36"/>
        </w:rPr>
        <w:t xml:space="preserve"> </w:t>
      </w:r>
      <w:r w:rsidR="001340CB" w:rsidRPr="001255D9">
        <w:rPr>
          <w:sz w:val="36"/>
          <w:szCs w:val="36"/>
        </w:rPr>
        <w:t xml:space="preserve"> </w:t>
      </w:r>
      <w:r w:rsidR="005337D4" w:rsidRPr="001255D9">
        <w:rPr>
          <w:sz w:val="36"/>
          <w:szCs w:val="36"/>
        </w:rPr>
        <w:t>По всем вопросам были приняты определенные меры.</w:t>
      </w:r>
      <w:r w:rsidR="005337D4" w:rsidRPr="00CA7302">
        <w:rPr>
          <w:sz w:val="36"/>
          <w:szCs w:val="36"/>
        </w:rPr>
        <w:t xml:space="preserve"> </w:t>
      </w:r>
    </w:p>
    <w:p w:rsidR="00BA2C4E" w:rsidRPr="00CA7302" w:rsidRDefault="00F4537E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36"/>
          <w:szCs w:val="36"/>
        </w:rPr>
      </w:pPr>
      <w:r w:rsidRPr="00CA7302">
        <w:rPr>
          <w:sz w:val="36"/>
          <w:szCs w:val="36"/>
        </w:rPr>
        <w:t>При администрации работает специалист МФЦ.</w:t>
      </w:r>
      <w:r w:rsidR="003F385A" w:rsidRPr="00CA7302">
        <w:rPr>
          <w:sz w:val="36"/>
          <w:szCs w:val="36"/>
        </w:rPr>
        <w:t xml:space="preserve">  </w:t>
      </w:r>
      <w:proofErr w:type="gramStart"/>
      <w:r w:rsidR="003F385A" w:rsidRPr="00CA7302">
        <w:rPr>
          <w:sz w:val="36"/>
          <w:szCs w:val="36"/>
        </w:rPr>
        <w:t xml:space="preserve">За </w:t>
      </w:r>
      <w:r w:rsidR="007E6F7C" w:rsidRPr="00CA7302">
        <w:rPr>
          <w:sz w:val="36"/>
          <w:szCs w:val="36"/>
        </w:rPr>
        <w:t xml:space="preserve">  </w:t>
      </w:r>
      <w:r w:rsidR="003F02CE" w:rsidRPr="00CA7302">
        <w:rPr>
          <w:sz w:val="36"/>
          <w:szCs w:val="36"/>
        </w:rPr>
        <w:t>2</w:t>
      </w:r>
      <w:r w:rsidR="00312CD5">
        <w:rPr>
          <w:sz w:val="36"/>
          <w:szCs w:val="36"/>
        </w:rPr>
        <w:t>-е</w:t>
      </w:r>
      <w:r w:rsidR="007E6F7C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</w:t>
      </w:r>
      <w:r w:rsidR="00F7203E">
        <w:rPr>
          <w:sz w:val="36"/>
          <w:szCs w:val="36"/>
        </w:rPr>
        <w:t>9</w:t>
      </w:r>
      <w:r w:rsidR="007E6F7C" w:rsidRPr="00CA7302">
        <w:rPr>
          <w:sz w:val="36"/>
          <w:szCs w:val="36"/>
        </w:rPr>
        <w:t xml:space="preserve"> </w:t>
      </w:r>
      <w:r w:rsidR="00710C29" w:rsidRPr="00CA7302">
        <w:rPr>
          <w:sz w:val="36"/>
          <w:szCs w:val="36"/>
        </w:rPr>
        <w:t>год</w:t>
      </w:r>
      <w:r w:rsidR="003F385A" w:rsidRPr="00CA7302">
        <w:rPr>
          <w:sz w:val="36"/>
          <w:szCs w:val="36"/>
        </w:rPr>
        <w:t xml:space="preserve"> за предоставл</w:t>
      </w:r>
      <w:r w:rsidR="00120800" w:rsidRPr="00CA7302">
        <w:rPr>
          <w:sz w:val="36"/>
          <w:szCs w:val="36"/>
        </w:rPr>
        <w:t>ением услуг в МФЦ обратилось</w:t>
      </w:r>
      <w:r w:rsidR="00710C29" w:rsidRPr="00CA7302">
        <w:rPr>
          <w:sz w:val="36"/>
          <w:szCs w:val="36"/>
        </w:rPr>
        <w:t xml:space="preserve"> </w:t>
      </w:r>
      <w:r w:rsidR="001E336C">
        <w:rPr>
          <w:sz w:val="36"/>
          <w:szCs w:val="36"/>
        </w:rPr>
        <w:t>318</w:t>
      </w:r>
      <w:r w:rsidR="00710C29" w:rsidRPr="00CA7302">
        <w:rPr>
          <w:sz w:val="36"/>
          <w:szCs w:val="36"/>
        </w:rPr>
        <w:t xml:space="preserve"> </w:t>
      </w:r>
      <w:r w:rsidR="003F385A" w:rsidRPr="00CA7302">
        <w:rPr>
          <w:sz w:val="36"/>
          <w:szCs w:val="36"/>
        </w:rPr>
        <w:t xml:space="preserve">человек, которым были предоставлены справки о размере пенсии, справки об отсутствии судимости, справки на получение стипендии, оформлены документы на компенсацию ЖКУ, </w:t>
      </w:r>
      <w:r w:rsidR="006904B4">
        <w:rPr>
          <w:sz w:val="36"/>
          <w:szCs w:val="36"/>
        </w:rPr>
        <w:t>единовременная денежная выплата</w:t>
      </w:r>
      <w:r w:rsidR="003F385A" w:rsidRPr="00CA7302">
        <w:rPr>
          <w:sz w:val="36"/>
          <w:szCs w:val="36"/>
        </w:rPr>
        <w:t xml:space="preserve">  по уходу за ребенком до 1,5 лет, детские пособия, по постановке на учет в дошкольное учреждение</w:t>
      </w:r>
      <w:r w:rsidR="00710C29" w:rsidRPr="00CA7302">
        <w:rPr>
          <w:sz w:val="36"/>
          <w:szCs w:val="36"/>
        </w:rPr>
        <w:t>, выдача справок о размере пенсий</w:t>
      </w:r>
      <w:r w:rsidR="003F385A" w:rsidRPr="00CA7302">
        <w:rPr>
          <w:sz w:val="36"/>
          <w:szCs w:val="36"/>
        </w:rPr>
        <w:t xml:space="preserve"> и др.</w:t>
      </w:r>
      <w:r w:rsidR="00653BCD" w:rsidRPr="00CA7302">
        <w:rPr>
          <w:sz w:val="36"/>
          <w:szCs w:val="36"/>
        </w:rPr>
        <w:t xml:space="preserve"> </w:t>
      </w:r>
      <w:proofErr w:type="gramEnd"/>
    </w:p>
    <w:p w:rsidR="00BA2C4E" w:rsidRPr="00CA7302" w:rsidRDefault="00BA2C4E" w:rsidP="00A35CC3">
      <w:pPr>
        <w:spacing w:before="100" w:beforeAutospacing="1" w:after="100" w:afterAutospacing="1"/>
        <w:jc w:val="center"/>
        <w:rPr>
          <w:b/>
          <w:sz w:val="36"/>
          <w:szCs w:val="36"/>
          <w:u w:val="single"/>
        </w:rPr>
      </w:pPr>
      <w:r w:rsidRPr="00CA7302">
        <w:rPr>
          <w:b/>
          <w:sz w:val="36"/>
          <w:szCs w:val="36"/>
          <w:u w:val="single"/>
        </w:rPr>
        <w:t>Культура</w:t>
      </w:r>
    </w:p>
    <w:p w:rsidR="00BA2C4E" w:rsidRPr="00CA7302" w:rsidRDefault="00BA2C4E" w:rsidP="00C70235">
      <w:pPr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 Расход бюджета поселения в учреждениях культуры </w:t>
      </w:r>
      <w:r w:rsidR="00B76710" w:rsidRPr="00CA7302">
        <w:rPr>
          <w:sz w:val="36"/>
          <w:szCs w:val="36"/>
        </w:rPr>
        <w:t>за  2</w:t>
      </w:r>
      <w:r w:rsidR="00312CD5">
        <w:rPr>
          <w:sz w:val="36"/>
          <w:szCs w:val="36"/>
        </w:rPr>
        <w:t>-е</w:t>
      </w:r>
      <w:r w:rsidR="007E6F7C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</w:t>
      </w:r>
      <w:r w:rsidR="001E336C">
        <w:rPr>
          <w:sz w:val="36"/>
          <w:szCs w:val="36"/>
        </w:rPr>
        <w:t>9</w:t>
      </w:r>
      <w:r w:rsidR="007E6F7C" w:rsidRPr="00CA7302">
        <w:rPr>
          <w:sz w:val="36"/>
          <w:szCs w:val="36"/>
        </w:rPr>
        <w:t xml:space="preserve"> </w:t>
      </w:r>
      <w:r w:rsidR="00710C29" w:rsidRPr="00CA7302">
        <w:rPr>
          <w:sz w:val="36"/>
          <w:szCs w:val="36"/>
        </w:rPr>
        <w:t>год</w:t>
      </w:r>
      <w:r w:rsidRPr="00CA7302">
        <w:rPr>
          <w:sz w:val="36"/>
          <w:szCs w:val="36"/>
        </w:rPr>
        <w:t xml:space="preserve"> составил </w:t>
      </w:r>
      <w:r w:rsidR="001E336C">
        <w:rPr>
          <w:bCs/>
          <w:sz w:val="36"/>
          <w:szCs w:val="36"/>
        </w:rPr>
        <w:t>1365,3</w:t>
      </w:r>
      <w:r w:rsidR="00710C29" w:rsidRPr="00CA7302">
        <w:rPr>
          <w:sz w:val="36"/>
          <w:szCs w:val="36"/>
        </w:rPr>
        <w:t xml:space="preserve">тыс. руб. </w:t>
      </w:r>
    </w:p>
    <w:p w:rsidR="00BA2C4E" w:rsidRPr="00CA7302" w:rsidRDefault="00F85360" w:rsidP="00C70235">
      <w:pPr>
        <w:ind w:firstLine="150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    </w:t>
      </w:r>
      <w:r w:rsidR="00BA2C4E" w:rsidRPr="00CA7302">
        <w:rPr>
          <w:sz w:val="36"/>
          <w:szCs w:val="36"/>
        </w:rPr>
        <w:t xml:space="preserve"> Были проведены  праздники</w:t>
      </w:r>
      <w:r w:rsidR="00647514" w:rsidRPr="00CA7302">
        <w:rPr>
          <w:sz w:val="36"/>
          <w:szCs w:val="36"/>
        </w:rPr>
        <w:t>:</w:t>
      </w:r>
      <w:r w:rsidR="00DE1221" w:rsidRPr="00CA7302">
        <w:rPr>
          <w:sz w:val="36"/>
          <w:szCs w:val="36"/>
        </w:rPr>
        <w:t xml:space="preserve"> </w:t>
      </w:r>
      <w:r w:rsidR="00647514" w:rsidRPr="00CA7302">
        <w:rPr>
          <w:sz w:val="36"/>
          <w:szCs w:val="36"/>
        </w:rPr>
        <w:t xml:space="preserve"> </w:t>
      </w:r>
      <w:r w:rsidR="00D44DB7" w:rsidRPr="00CA7302">
        <w:rPr>
          <w:sz w:val="36"/>
          <w:szCs w:val="36"/>
        </w:rPr>
        <w:t>День семьи</w:t>
      </w:r>
      <w:r w:rsidR="00E97BF4" w:rsidRPr="00CA7302">
        <w:rPr>
          <w:sz w:val="36"/>
          <w:szCs w:val="36"/>
        </w:rPr>
        <w:t>,</w:t>
      </w:r>
      <w:r w:rsidR="00120174">
        <w:rPr>
          <w:sz w:val="36"/>
          <w:szCs w:val="36"/>
        </w:rPr>
        <w:t xml:space="preserve"> День знаний,</w:t>
      </w:r>
      <w:r w:rsidR="00E97BF4" w:rsidRPr="00CA7302">
        <w:rPr>
          <w:sz w:val="36"/>
          <w:szCs w:val="36"/>
        </w:rPr>
        <w:t xml:space="preserve"> День поселка, День пожилого человека, День шахтера, День народного единства</w:t>
      </w:r>
      <w:r w:rsidR="00C07024" w:rsidRPr="00CA7302">
        <w:rPr>
          <w:sz w:val="36"/>
          <w:szCs w:val="36"/>
        </w:rPr>
        <w:t>, День матери</w:t>
      </w:r>
      <w:r w:rsidR="00120174">
        <w:rPr>
          <w:sz w:val="36"/>
          <w:szCs w:val="36"/>
        </w:rPr>
        <w:t>, День памяти и скорби Беслана</w:t>
      </w:r>
      <w:r w:rsidR="00C07024" w:rsidRPr="00CA7302">
        <w:rPr>
          <w:sz w:val="36"/>
          <w:szCs w:val="36"/>
        </w:rPr>
        <w:t>.</w:t>
      </w:r>
      <w:r w:rsidR="00EB6375" w:rsidRPr="00CA7302">
        <w:rPr>
          <w:sz w:val="36"/>
          <w:szCs w:val="36"/>
        </w:rPr>
        <w:t xml:space="preserve"> </w:t>
      </w:r>
      <w:r w:rsidR="00BA2C4E" w:rsidRPr="00CA7302">
        <w:rPr>
          <w:sz w:val="36"/>
          <w:szCs w:val="36"/>
        </w:rPr>
        <w:t>Основными направлениями деятельности культуры является обеспечение досуга населения, проведение различных по форме и тематике мероприятий, организация книжных выставок</w:t>
      </w:r>
      <w:r w:rsidR="00E97BF4" w:rsidRPr="00CA7302">
        <w:rPr>
          <w:sz w:val="36"/>
          <w:szCs w:val="36"/>
        </w:rPr>
        <w:t>,</w:t>
      </w:r>
      <w:r w:rsidR="004448E8" w:rsidRPr="00CA7302">
        <w:rPr>
          <w:sz w:val="36"/>
          <w:szCs w:val="36"/>
        </w:rPr>
        <w:t xml:space="preserve"> проводились тематические беседы</w:t>
      </w:r>
      <w:r w:rsidR="003C6F84" w:rsidRPr="00CA7302">
        <w:rPr>
          <w:sz w:val="36"/>
          <w:szCs w:val="36"/>
        </w:rPr>
        <w:t xml:space="preserve"> в рамках мероприятий </w:t>
      </w:r>
      <w:r w:rsidR="004448E8" w:rsidRPr="00CA7302">
        <w:rPr>
          <w:sz w:val="36"/>
          <w:szCs w:val="36"/>
        </w:rPr>
        <w:t xml:space="preserve">на тему: </w:t>
      </w:r>
      <w:r w:rsidR="00120174">
        <w:rPr>
          <w:sz w:val="36"/>
          <w:szCs w:val="36"/>
        </w:rPr>
        <w:t xml:space="preserve">«Формирование здорового образа жизни», </w:t>
      </w:r>
      <w:r w:rsidR="004448E8" w:rsidRPr="00CA7302">
        <w:rPr>
          <w:sz w:val="36"/>
          <w:szCs w:val="36"/>
        </w:rPr>
        <w:t>«</w:t>
      </w:r>
      <w:r w:rsidR="003C6F84" w:rsidRPr="00CA7302">
        <w:rPr>
          <w:sz w:val="36"/>
          <w:szCs w:val="36"/>
        </w:rPr>
        <w:t>Новое поколение выбирает</w:t>
      </w:r>
      <w:r w:rsidR="004448E8" w:rsidRPr="00CA7302">
        <w:rPr>
          <w:sz w:val="36"/>
          <w:szCs w:val="36"/>
        </w:rPr>
        <w:t>»</w:t>
      </w:r>
      <w:r w:rsidR="003C6F84" w:rsidRPr="00CA7302">
        <w:rPr>
          <w:sz w:val="36"/>
          <w:szCs w:val="36"/>
        </w:rPr>
        <w:t>,</w:t>
      </w:r>
      <w:r w:rsidR="004448E8" w:rsidRPr="00CA7302">
        <w:rPr>
          <w:sz w:val="36"/>
          <w:szCs w:val="36"/>
        </w:rPr>
        <w:t xml:space="preserve"> «Н</w:t>
      </w:r>
      <w:bookmarkStart w:id="0" w:name="_GoBack"/>
      <w:bookmarkEnd w:id="0"/>
      <w:r w:rsidR="004448E8" w:rsidRPr="00CA7302">
        <w:rPr>
          <w:sz w:val="36"/>
          <w:szCs w:val="36"/>
        </w:rPr>
        <w:t xml:space="preserve">аркотиков </w:t>
      </w:r>
      <w:r w:rsidR="00DE2DF3" w:rsidRPr="00CA7302">
        <w:rPr>
          <w:sz w:val="36"/>
          <w:szCs w:val="36"/>
        </w:rPr>
        <w:t xml:space="preserve">- </w:t>
      </w:r>
      <w:r w:rsidR="004448E8" w:rsidRPr="00CA7302">
        <w:rPr>
          <w:sz w:val="36"/>
          <w:szCs w:val="36"/>
        </w:rPr>
        <w:t>Нет»</w:t>
      </w:r>
      <w:r w:rsidR="00120174">
        <w:rPr>
          <w:sz w:val="36"/>
          <w:szCs w:val="36"/>
        </w:rPr>
        <w:t>, «К</w:t>
      </w:r>
      <w:r w:rsidR="006B1329">
        <w:rPr>
          <w:sz w:val="36"/>
          <w:szCs w:val="36"/>
        </w:rPr>
        <w:t>о</w:t>
      </w:r>
      <w:r w:rsidR="00120174">
        <w:rPr>
          <w:sz w:val="36"/>
          <w:szCs w:val="36"/>
        </w:rPr>
        <w:t xml:space="preserve"> дню семьи, любви и верности»</w:t>
      </w:r>
      <w:r w:rsidR="003C6F84" w:rsidRPr="00CA7302">
        <w:rPr>
          <w:sz w:val="36"/>
          <w:szCs w:val="36"/>
        </w:rPr>
        <w:t xml:space="preserve"> и др</w:t>
      </w:r>
      <w:r w:rsidR="004448E8" w:rsidRPr="00CA7302">
        <w:rPr>
          <w:sz w:val="36"/>
          <w:szCs w:val="36"/>
        </w:rPr>
        <w:t>.</w:t>
      </w:r>
    </w:p>
    <w:p w:rsidR="001031D1" w:rsidRPr="00CA7302" w:rsidRDefault="0030173C" w:rsidP="00C70235">
      <w:pPr>
        <w:ind w:firstLine="150"/>
        <w:jc w:val="both"/>
        <w:rPr>
          <w:rFonts w:eastAsia="Calibri" w:cs="Calibri"/>
          <w:kern w:val="1"/>
          <w:sz w:val="36"/>
          <w:szCs w:val="36"/>
        </w:rPr>
      </w:pPr>
      <w:r w:rsidRPr="00CA7302">
        <w:rPr>
          <w:sz w:val="36"/>
          <w:szCs w:val="36"/>
        </w:rPr>
        <w:lastRenderedPageBreak/>
        <w:t xml:space="preserve">       За участие в </w:t>
      </w:r>
      <w:proofErr w:type="spellStart"/>
      <w:r w:rsidR="00A41F31" w:rsidRPr="00CA7302">
        <w:rPr>
          <w:sz w:val="36"/>
          <w:szCs w:val="36"/>
        </w:rPr>
        <w:t>межпоселенческ</w:t>
      </w:r>
      <w:r w:rsidR="00120174">
        <w:rPr>
          <w:sz w:val="36"/>
          <w:szCs w:val="36"/>
        </w:rPr>
        <w:t>ом</w:t>
      </w:r>
      <w:proofErr w:type="spellEnd"/>
      <w:r w:rsidR="00A41F31" w:rsidRPr="00CA7302">
        <w:rPr>
          <w:sz w:val="36"/>
          <w:szCs w:val="36"/>
        </w:rPr>
        <w:t xml:space="preserve"> фестивал</w:t>
      </w:r>
      <w:r w:rsidR="00120174">
        <w:rPr>
          <w:sz w:val="36"/>
          <w:szCs w:val="36"/>
        </w:rPr>
        <w:t>е «Казачий круг»</w:t>
      </w:r>
      <w:r w:rsidR="00A41F31" w:rsidRPr="00CA7302">
        <w:rPr>
          <w:sz w:val="36"/>
          <w:szCs w:val="36"/>
        </w:rPr>
        <w:t xml:space="preserve">  </w:t>
      </w:r>
      <w:r w:rsidR="000B5672">
        <w:rPr>
          <w:sz w:val="36"/>
          <w:szCs w:val="36"/>
        </w:rPr>
        <w:t>х</w:t>
      </w:r>
      <w:r w:rsidR="00120174" w:rsidRPr="00CA7302">
        <w:rPr>
          <w:sz w:val="36"/>
          <w:szCs w:val="36"/>
        </w:rPr>
        <w:t>ор «</w:t>
      </w:r>
      <w:proofErr w:type="spellStart"/>
      <w:r w:rsidR="00120174" w:rsidRPr="00CA7302">
        <w:rPr>
          <w:sz w:val="36"/>
          <w:szCs w:val="36"/>
        </w:rPr>
        <w:t>Шахтерочка</w:t>
      </w:r>
      <w:proofErr w:type="spellEnd"/>
      <w:r w:rsidR="00120174" w:rsidRPr="00CA7302">
        <w:rPr>
          <w:sz w:val="36"/>
          <w:szCs w:val="36"/>
        </w:rPr>
        <w:t>»</w:t>
      </w:r>
      <w:r w:rsidR="00120174">
        <w:rPr>
          <w:sz w:val="36"/>
          <w:szCs w:val="36"/>
        </w:rPr>
        <w:t xml:space="preserve"> награжден дипломом 2 степени</w:t>
      </w:r>
      <w:r w:rsidR="00A41F31" w:rsidRPr="00CA7302">
        <w:rPr>
          <w:sz w:val="36"/>
          <w:szCs w:val="36"/>
        </w:rPr>
        <w:t xml:space="preserve">, а так же </w:t>
      </w:r>
      <w:r w:rsidR="002306ED" w:rsidRPr="00CA7302">
        <w:rPr>
          <w:sz w:val="36"/>
          <w:szCs w:val="36"/>
        </w:rPr>
        <w:t xml:space="preserve"> </w:t>
      </w:r>
      <w:r w:rsidR="00120174">
        <w:rPr>
          <w:sz w:val="36"/>
          <w:szCs w:val="36"/>
        </w:rPr>
        <w:t>Х</w:t>
      </w:r>
      <w:r w:rsidR="00DE2DF3" w:rsidRPr="00CA7302">
        <w:rPr>
          <w:sz w:val="36"/>
          <w:szCs w:val="36"/>
        </w:rPr>
        <w:t>ор</w:t>
      </w:r>
      <w:r w:rsidR="002306ED" w:rsidRPr="00CA7302">
        <w:rPr>
          <w:sz w:val="36"/>
          <w:szCs w:val="36"/>
        </w:rPr>
        <w:t xml:space="preserve"> «</w:t>
      </w:r>
      <w:proofErr w:type="spellStart"/>
      <w:r w:rsidR="002306ED" w:rsidRPr="00CA7302">
        <w:rPr>
          <w:sz w:val="36"/>
          <w:szCs w:val="36"/>
        </w:rPr>
        <w:t>Шахтерочка</w:t>
      </w:r>
      <w:proofErr w:type="spellEnd"/>
      <w:r w:rsidR="002306ED" w:rsidRPr="00CA7302">
        <w:rPr>
          <w:sz w:val="36"/>
          <w:szCs w:val="36"/>
        </w:rPr>
        <w:t>»</w:t>
      </w:r>
      <w:r w:rsidR="00DE2DF3" w:rsidRPr="00CA7302">
        <w:rPr>
          <w:sz w:val="36"/>
          <w:szCs w:val="36"/>
        </w:rPr>
        <w:t xml:space="preserve"> принимал участие </w:t>
      </w:r>
      <w:r w:rsidR="00CA7302">
        <w:rPr>
          <w:sz w:val="36"/>
          <w:szCs w:val="36"/>
        </w:rPr>
        <w:t>в фестивалях</w:t>
      </w:r>
      <w:r w:rsidR="00120174">
        <w:rPr>
          <w:sz w:val="36"/>
          <w:szCs w:val="36"/>
        </w:rPr>
        <w:t xml:space="preserve"> казачьей песни «Край наш Донской» в станице </w:t>
      </w:r>
      <w:proofErr w:type="spellStart"/>
      <w:r w:rsidR="00120174">
        <w:rPr>
          <w:sz w:val="36"/>
          <w:szCs w:val="36"/>
        </w:rPr>
        <w:t>Старочеркасская</w:t>
      </w:r>
      <w:proofErr w:type="spellEnd"/>
      <w:r w:rsidR="00120174">
        <w:rPr>
          <w:sz w:val="36"/>
          <w:szCs w:val="36"/>
        </w:rPr>
        <w:t>, конкурсе «Играй, Баян!» в п. Пролетарка Красносулинского района.</w:t>
      </w:r>
      <w:r w:rsidR="00CA7302">
        <w:rPr>
          <w:sz w:val="36"/>
          <w:szCs w:val="36"/>
        </w:rPr>
        <w:t xml:space="preserve"> </w:t>
      </w:r>
      <w:r w:rsidR="000442AD">
        <w:rPr>
          <w:sz w:val="36"/>
          <w:szCs w:val="36"/>
        </w:rPr>
        <w:t>В проводившемся конкурсе «Минута Славы» в г</w:t>
      </w:r>
      <w:proofErr w:type="gramStart"/>
      <w:r w:rsidR="000442AD">
        <w:rPr>
          <w:sz w:val="36"/>
          <w:szCs w:val="36"/>
        </w:rPr>
        <w:t>.К</w:t>
      </w:r>
      <w:proofErr w:type="gramEnd"/>
      <w:r w:rsidR="000442AD">
        <w:rPr>
          <w:sz w:val="36"/>
          <w:szCs w:val="36"/>
        </w:rPr>
        <w:t xml:space="preserve">расный Сулин солистка казачьего детского хора «Вольный Дон» Полина </w:t>
      </w:r>
      <w:proofErr w:type="spellStart"/>
      <w:r w:rsidR="000442AD">
        <w:rPr>
          <w:sz w:val="36"/>
          <w:szCs w:val="36"/>
        </w:rPr>
        <w:t>Вихлянцева</w:t>
      </w:r>
      <w:proofErr w:type="spellEnd"/>
      <w:r w:rsidR="000442AD">
        <w:rPr>
          <w:sz w:val="36"/>
          <w:szCs w:val="36"/>
        </w:rPr>
        <w:t xml:space="preserve"> заняла 1 место.</w:t>
      </w:r>
    </w:p>
    <w:p w:rsidR="009F169C" w:rsidRPr="00CA7302" w:rsidRDefault="009F169C" w:rsidP="00C70235">
      <w:pPr>
        <w:tabs>
          <w:tab w:val="left" w:pos="3552"/>
        </w:tabs>
        <w:jc w:val="both"/>
        <w:rPr>
          <w:sz w:val="36"/>
          <w:szCs w:val="36"/>
        </w:rPr>
      </w:pPr>
    </w:p>
    <w:p w:rsidR="009F169C" w:rsidRPr="00CA7302" w:rsidRDefault="009F169C" w:rsidP="00A35CC3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36"/>
          <w:szCs w:val="36"/>
          <w:u w:val="single"/>
        </w:rPr>
      </w:pPr>
      <w:r w:rsidRPr="00CA7302">
        <w:rPr>
          <w:b/>
          <w:i/>
          <w:sz w:val="36"/>
          <w:szCs w:val="36"/>
          <w:u w:val="single"/>
        </w:rPr>
        <w:t>ГО ЧС и ПБ</w:t>
      </w:r>
    </w:p>
    <w:p w:rsidR="009F169C" w:rsidRPr="00CA7302" w:rsidRDefault="009F169C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i/>
          <w:sz w:val="36"/>
          <w:szCs w:val="36"/>
          <w:u w:val="single"/>
        </w:rPr>
      </w:pPr>
    </w:p>
    <w:p w:rsidR="001754B2" w:rsidRPr="00CA7302" w:rsidRDefault="009F169C" w:rsidP="001754B2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</w:t>
      </w:r>
      <w:r w:rsidR="001754B2" w:rsidRPr="00CA7302">
        <w:rPr>
          <w:sz w:val="36"/>
          <w:szCs w:val="36"/>
        </w:rPr>
        <w:t xml:space="preserve">На территории поселения ведется профилактическая работа с многодетными и неблагополучными семьями с вручением памяток и отметкой в журнале инспектора о правилах пожарной безопасности, поведения </w:t>
      </w:r>
      <w:r w:rsidR="00DC462E">
        <w:rPr>
          <w:sz w:val="36"/>
          <w:szCs w:val="36"/>
        </w:rPr>
        <w:t>людей</w:t>
      </w:r>
      <w:r w:rsidR="001754B2" w:rsidRPr="00CA7302">
        <w:rPr>
          <w:sz w:val="36"/>
          <w:szCs w:val="36"/>
        </w:rPr>
        <w:t xml:space="preserve"> на воде в летнее время, мерах безопасности на льду в зимнее время. </w:t>
      </w:r>
    </w:p>
    <w:p w:rsidR="009F169C" w:rsidRPr="001255D9" w:rsidRDefault="009F169C" w:rsidP="001255D9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В целях предупреждения чрезвычайных ситуаций в </w:t>
      </w:r>
      <w:r w:rsidR="001754B2" w:rsidRPr="00CA7302">
        <w:rPr>
          <w:sz w:val="36"/>
          <w:szCs w:val="36"/>
        </w:rPr>
        <w:t xml:space="preserve">Углеродовском городском </w:t>
      </w:r>
      <w:r w:rsidRPr="00CA7302">
        <w:rPr>
          <w:sz w:val="36"/>
          <w:szCs w:val="36"/>
        </w:rPr>
        <w:t xml:space="preserve"> поселении </w:t>
      </w:r>
      <w:r w:rsidR="001A221C" w:rsidRPr="00CA7302">
        <w:rPr>
          <w:sz w:val="36"/>
          <w:szCs w:val="36"/>
        </w:rPr>
        <w:t>работает</w:t>
      </w:r>
      <w:r w:rsidRPr="00CA7302">
        <w:rPr>
          <w:sz w:val="36"/>
          <w:szCs w:val="36"/>
        </w:rPr>
        <w:t xml:space="preserve"> комиссия по предупреждению и ликвидации чрезвычайных ситуаций и обеспечению пожарной б</w:t>
      </w:r>
      <w:r w:rsidR="00903ADF" w:rsidRPr="00CA7302">
        <w:rPr>
          <w:sz w:val="36"/>
          <w:szCs w:val="36"/>
        </w:rPr>
        <w:t xml:space="preserve">езопасности. За </w:t>
      </w:r>
      <w:r w:rsidR="008E24F9" w:rsidRPr="00CA7302">
        <w:rPr>
          <w:sz w:val="36"/>
          <w:szCs w:val="36"/>
        </w:rPr>
        <w:t xml:space="preserve"> </w:t>
      </w:r>
      <w:r w:rsidR="001754B2" w:rsidRPr="00CA7302">
        <w:rPr>
          <w:sz w:val="36"/>
          <w:szCs w:val="36"/>
        </w:rPr>
        <w:t xml:space="preserve"> 2</w:t>
      </w:r>
      <w:r w:rsidR="00312CD5">
        <w:rPr>
          <w:sz w:val="36"/>
          <w:szCs w:val="36"/>
        </w:rPr>
        <w:t>-е</w:t>
      </w:r>
      <w:r w:rsidR="001A221C" w:rsidRPr="00CA7302">
        <w:rPr>
          <w:sz w:val="36"/>
          <w:szCs w:val="36"/>
        </w:rPr>
        <w:t xml:space="preserve"> полугодие </w:t>
      </w:r>
      <w:r w:rsidR="00B26A41" w:rsidRPr="00CA7302">
        <w:rPr>
          <w:sz w:val="36"/>
          <w:szCs w:val="36"/>
        </w:rPr>
        <w:t>201</w:t>
      </w:r>
      <w:r w:rsidR="000442AD">
        <w:rPr>
          <w:sz w:val="36"/>
          <w:szCs w:val="36"/>
        </w:rPr>
        <w:t>9</w:t>
      </w:r>
      <w:r w:rsidR="001A221C" w:rsidRPr="00CA7302">
        <w:rPr>
          <w:sz w:val="36"/>
          <w:szCs w:val="36"/>
        </w:rPr>
        <w:t xml:space="preserve"> года  </w:t>
      </w:r>
      <w:r w:rsidR="002F446F" w:rsidRPr="001255D9">
        <w:rPr>
          <w:sz w:val="36"/>
          <w:szCs w:val="36"/>
        </w:rPr>
        <w:t xml:space="preserve">проведено </w:t>
      </w:r>
      <w:r w:rsidR="001255D9" w:rsidRPr="001255D9">
        <w:rPr>
          <w:sz w:val="36"/>
          <w:szCs w:val="36"/>
        </w:rPr>
        <w:t>4</w:t>
      </w:r>
      <w:r w:rsidRPr="001255D9">
        <w:rPr>
          <w:sz w:val="36"/>
          <w:szCs w:val="36"/>
        </w:rPr>
        <w:t xml:space="preserve"> заседани</w:t>
      </w:r>
      <w:r w:rsidR="00312CD5" w:rsidRPr="001255D9">
        <w:rPr>
          <w:sz w:val="36"/>
          <w:szCs w:val="36"/>
        </w:rPr>
        <w:t>й</w:t>
      </w:r>
      <w:r w:rsidRPr="001255D9">
        <w:rPr>
          <w:sz w:val="36"/>
          <w:szCs w:val="36"/>
        </w:rPr>
        <w:t xml:space="preserve"> КЧС и ОПБ, на которых рассматривались следующие вопросы:</w:t>
      </w:r>
    </w:p>
    <w:p w:rsidR="00FD14FF" w:rsidRDefault="001754B2" w:rsidP="001754B2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 w:rsidRPr="002234DA">
        <w:rPr>
          <w:sz w:val="36"/>
          <w:szCs w:val="36"/>
        </w:rPr>
        <w:t xml:space="preserve"> </w:t>
      </w:r>
    </w:p>
    <w:p w:rsidR="00FD14FF" w:rsidRDefault="00FD14FF" w:rsidP="001754B2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>
        <w:rPr>
          <w:sz w:val="36"/>
          <w:szCs w:val="36"/>
        </w:rPr>
        <w:t>1) О проведении командно-штабного учения.</w:t>
      </w:r>
    </w:p>
    <w:p w:rsidR="002234DA" w:rsidRDefault="00FD14FF" w:rsidP="001754B2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  <w:highlight w:val="yellow"/>
        </w:rPr>
      </w:pPr>
      <w:r>
        <w:rPr>
          <w:sz w:val="36"/>
          <w:szCs w:val="36"/>
        </w:rPr>
        <w:t>2</w:t>
      </w:r>
      <w:r w:rsidR="002234DA">
        <w:rPr>
          <w:sz w:val="36"/>
          <w:szCs w:val="36"/>
        </w:rPr>
        <w:t xml:space="preserve">) О прохождении особого противопожарного режима 2019г. на территории </w:t>
      </w:r>
      <w:r w:rsidR="001754B2" w:rsidRPr="002234DA">
        <w:rPr>
          <w:sz w:val="36"/>
          <w:szCs w:val="36"/>
        </w:rPr>
        <w:t xml:space="preserve">  </w:t>
      </w:r>
      <w:r w:rsidR="002234DA">
        <w:rPr>
          <w:sz w:val="36"/>
          <w:szCs w:val="36"/>
        </w:rPr>
        <w:t>Углеродовского городского поселения. О недопущении травматизма и гибели людей на пожаре.</w:t>
      </w:r>
      <w:r w:rsidR="001754B2" w:rsidRPr="002234DA">
        <w:rPr>
          <w:sz w:val="36"/>
          <w:szCs w:val="36"/>
        </w:rPr>
        <w:t xml:space="preserve">     </w:t>
      </w:r>
    </w:p>
    <w:p w:rsidR="002234DA" w:rsidRPr="002234DA" w:rsidRDefault="00FD14FF" w:rsidP="001754B2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>
        <w:rPr>
          <w:sz w:val="36"/>
          <w:szCs w:val="36"/>
        </w:rPr>
        <w:t>3</w:t>
      </w:r>
      <w:r w:rsidR="002234DA" w:rsidRPr="002234DA">
        <w:rPr>
          <w:sz w:val="36"/>
          <w:szCs w:val="36"/>
        </w:rPr>
        <w:t>)</w:t>
      </w:r>
      <w:r w:rsidR="002234DA">
        <w:rPr>
          <w:sz w:val="36"/>
          <w:szCs w:val="36"/>
        </w:rPr>
        <w:t xml:space="preserve"> О противопожарном состоянии образовательного учреждения на территории </w:t>
      </w:r>
      <w:r w:rsidR="002234DA" w:rsidRPr="002234DA">
        <w:rPr>
          <w:sz w:val="36"/>
          <w:szCs w:val="36"/>
        </w:rPr>
        <w:t xml:space="preserve">  </w:t>
      </w:r>
      <w:r w:rsidR="002234DA">
        <w:rPr>
          <w:sz w:val="36"/>
          <w:szCs w:val="36"/>
        </w:rPr>
        <w:t>Углеродовского городского поселения.</w:t>
      </w:r>
      <w:r w:rsidR="00D368F3">
        <w:rPr>
          <w:sz w:val="36"/>
          <w:szCs w:val="36"/>
        </w:rPr>
        <w:t xml:space="preserve"> О ходе подготовки объектов к осенне-зимнему периоду 2019-2020 годов.</w:t>
      </w:r>
    </w:p>
    <w:p w:rsidR="002234DA" w:rsidRPr="00D368F3" w:rsidRDefault="00FD14FF" w:rsidP="001754B2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4</w:t>
      </w:r>
      <w:r w:rsidR="00D368F3" w:rsidRPr="00D368F3">
        <w:rPr>
          <w:sz w:val="36"/>
          <w:szCs w:val="36"/>
        </w:rPr>
        <w:t xml:space="preserve">) </w:t>
      </w:r>
      <w:r w:rsidR="00D368F3">
        <w:rPr>
          <w:sz w:val="36"/>
          <w:szCs w:val="36"/>
        </w:rPr>
        <w:t>Об итогах летнего пожароопасного периода 2019 года и задачах на зимний</w:t>
      </w:r>
      <w:r w:rsidR="00D368F3" w:rsidRPr="00D368F3">
        <w:rPr>
          <w:sz w:val="36"/>
          <w:szCs w:val="36"/>
        </w:rPr>
        <w:t xml:space="preserve"> </w:t>
      </w:r>
      <w:r w:rsidR="00D368F3">
        <w:rPr>
          <w:sz w:val="36"/>
          <w:szCs w:val="36"/>
        </w:rPr>
        <w:t>пожароопасный период 2019-2020 годов.</w:t>
      </w:r>
    </w:p>
    <w:p w:rsidR="00D368F3" w:rsidRDefault="00D368F3" w:rsidP="00D368F3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</w:p>
    <w:p w:rsidR="00D067DF" w:rsidRPr="00CA7302" w:rsidRDefault="009665D3" w:rsidP="00D368F3">
      <w:pPr>
        <w:tabs>
          <w:tab w:val="left" w:pos="708"/>
          <w:tab w:val="center" w:pos="4677"/>
          <w:tab w:val="right" w:pos="9355"/>
        </w:tabs>
        <w:jc w:val="both"/>
        <w:rPr>
          <w:sz w:val="36"/>
          <w:szCs w:val="36"/>
        </w:rPr>
      </w:pPr>
      <w:r w:rsidRPr="00CA7302">
        <w:rPr>
          <w:sz w:val="36"/>
          <w:szCs w:val="36"/>
        </w:rPr>
        <w:t>Создана мобильная группа по предупреждению и ликвидации ЧС и ПБ для оперативного реагирования на ландшафтные и другие возгорания. С их помощью ведется мон</w:t>
      </w:r>
      <w:r w:rsidR="00D067DF" w:rsidRPr="00CA7302">
        <w:rPr>
          <w:sz w:val="36"/>
          <w:szCs w:val="36"/>
        </w:rPr>
        <w:t>иторинг и патрулирование в течени</w:t>
      </w:r>
      <w:proofErr w:type="gramStart"/>
      <w:r w:rsidR="00D067DF" w:rsidRPr="00CA7302">
        <w:rPr>
          <w:sz w:val="36"/>
          <w:szCs w:val="36"/>
        </w:rPr>
        <w:t>и</w:t>
      </w:r>
      <w:proofErr w:type="gramEnd"/>
      <w:r w:rsidR="00D067DF" w:rsidRPr="00CA7302">
        <w:rPr>
          <w:sz w:val="36"/>
          <w:szCs w:val="36"/>
        </w:rPr>
        <w:t xml:space="preserve"> всего светового времени суток. </w:t>
      </w:r>
      <w:r w:rsidR="001754B2" w:rsidRPr="00CA7302">
        <w:rPr>
          <w:sz w:val="36"/>
          <w:szCs w:val="36"/>
        </w:rPr>
        <w:t>Создана и работает добровольная</w:t>
      </w:r>
      <w:r w:rsidR="00D067DF" w:rsidRPr="00CA7302">
        <w:rPr>
          <w:sz w:val="36"/>
          <w:szCs w:val="36"/>
        </w:rPr>
        <w:t xml:space="preserve"> пожарная охрана  из </w:t>
      </w:r>
      <w:r w:rsidR="001754B2" w:rsidRPr="00CA7302">
        <w:rPr>
          <w:sz w:val="36"/>
          <w:szCs w:val="36"/>
        </w:rPr>
        <w:t>8</w:t>
      </w:r>
      <w:r w:rsidR="00D067DF" w:rsidRPr="00CA7302">
        <w:rPr>
          <w:sz w:val="36"/>
          <w:szCs w:val="36"/>
        </w:rPr>
        <w:t xml:space="preserve"> человек, которая осна</w:t>
      </w:r>
      <w:r w:rsidR="001754B2" w:rsidRPr="00CA7302">
        <w:rPr>
          <w:sz w:val="36"/>
          <w:szCs w:val="36"/>
        </w:rPr>
        <w:t>щена ранцевыми  огнетушителями.</w:t>
      </w:r>
    </w:p>
    <w:p w:rsidR="009665D3" w:rsidRPr="00CA7302" w:rsidRDefault="00D067DF" w:rsidP="00C7023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36"/>
          <w:szCs w:val="36"/>
        </w:rPr>
      </w:pPr>
      <w:r w:rsidRPr="00CA7302">
        <w:rPr>
          <w:sz w:val="36"/>
          <w:szCs w:val="36"/>
        </w:rPr>
        <w:t xml:space="preserve"> Сжигание мусора, веток, выжигание сухой растительности и разведение открытого огня на территории поселения запрещено. На это обращаю отдельное внимание, так как штрафы на нарушителей возросли в несколько раз, а самое главное  - не нанести себе либо соседям материального ущерба и тем более не допустить гибели людей.</w:t>
      </w:r>
    </w:p>
    <w:p w:rsidR="00A35CC3" w:rsidRPr="00CA7302" w:rsidRDefault="00A35CC3" w:rsidP="00C70235">
      <w:pPr>
        <w:ind w:firstLine="851"/>
        <w:jc w:val="both"/>
        <w:rPr>
          <w:b/>
          <w:sz w:val="36"/>
          <w:szCs w:val="36"/>
        </w:rPr>
      </w:pPr>
    </w:p>
    <w:sectPr w:rsidR="00A35CC3" w:rsidRPr="00CA7302" w:rsidSect="00EA710A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5D" w:rsidRDefault="009A755D" w:rsidP="00706FAD">
      <w:r>
        <w:separator/>
      </w:r>
    </w:p>
  </w:endnote>
  <w:endnote w:type="continuationSeparator" w:id="0">
    <w:p w:rsidR="009A755D" w:rsidRDefault="009A755D" w:rsidP="0070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5D" w:rsidRDefault="009A755D" w:rsidP="00706FAD">
      <w:r>
        <w:separator/>
      </w:r>
    </w:p>
  </w:footnote>
  <w:footnote w:type="continuationSeparator" w:id="0">
    <w:p w:rsidR="009A755D" w:rsidRDefault="009A755D" w:rsidP="0070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52" w:rsidRDefault="002C6052">
    <w:pPr>
      <w:pStyle w:val="ad"/>
    </w:pPr>
  </w:p>
  <w:p w:rsidR="002C6052" w:rsidRDefault="002C6052">
    <w:pPr>
      <w:pStyle w:val="ad"/>
    </w:pPr>
  </w:p>
  <w:p w:rsidR="002C6052" w:rsidRDefault="002C605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C9F"/>
    <w:multiLevelType w:val="hybridMultilevel"/>
    <w:tmpl w:val="88382B5C"/>
    <w:lvl w:ilvl="0" w:tplc="045A555E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D16CAB"/>
    <w:multiLevelType w:val="hybridMultilevel"/>
    <w:tmpl w:val="3F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B7512"/>
    <w:rsid w:val="00005EC8"/>
    <w:rsid w:val="00015CDE"/>
    <w:rsid w:val="0002036D"/>
    <w:rsid w:val="00022931"/>
    <w:rsid w:val="00040697"/>
    <w:rsid w:val="000442AD"/>
    <w:rsid w:val="00064FC1"/>
    <w:rsid w:val="00072C6B"/>
    <w:rsid w:val="00076D34"/>
    <w:rsid w:val="00094049"/>
    <w:rsid w:val="000A0BC0"/>
    <w:rsid w:val="000A64A7"/>
    <w:rsid w:val="000B0A99"/>
    <w:rsid w:val="000B5672"/>
    <w:rsid w:val="000B6407"/>
    <w:rsid w:val="000C2C0C"/>
    <w:rsid w:val="000D2381"/>
    <w:rsid w:val="000E00FC"/>
    <w:rsid w:val="000E37B5"/>
    <w:rsid w:val="000F72E0"/>
    <w:rsid w:val="001031D1"/>
    <w:rsid w:val="00103264"/>
    <w:rsid w:val="00103F6E"/>
    <w:rsid w:val="0010452F"/>
    <w:rsid w:val="001056C8"/>
    <w:rsid w:val="001067C2"/>
    <w:rsid w:val="00120174"/>
    <w:rsid w:val="00120800"/>
    <w:rsid w:val="00121B8D"/>
    <w:rsid w:val="001255D9"/>
    <w:rsid w:val="00126DDE"/>
    <w:rsid w:val="00132830"/>
    <w:rsid w:val="001340CB"/>
    <w:rsid w:val="001456BB"/>
    <w:rsid w:val="00153F49"/>
    <w:rsid w:val="00154E0A"/>
    <w:rsid w:val="00164A04"/>
    <w:rsid w:val="001714FB"/>
    <w:rsid w:val="001754B2"/>
    <w:rsid w:val="001851D4"/>
    <w:rsid w:val="001853FB"/>
    <w:rsid w:val="00197C9F"/>
    <w:rsid w:val="001A221C"/>
    <w:rsid w:val="001A48A9"/>
    <w:rsid w:val="001B3F93"/>
    <w:rsid w:val="001C0916"/>
    <w:rsid w:val="001E1978"/>
    <w:rsid w:val="001E336C"/>
    <w:rsid w:val="001E44A8"/>
    <w:rsid w:val="00215789"/>
    <w:rsid w:val="002234DA"/>
    <w:rsid w:val="00227A94"/>
    <w:rsid w:val="00227D66"/>
    <w:rsid w:val="002306ED"/>
    <w:rsid w:val="00231607"/>
    <w:rsid w:val="0023495E"/>
    <w:rsid w:val="0024320F"/>
    <w:rsid w:val="00245D4F"/>
    <w:rsid w:val="0025439D"/>
    <w:rsid w:val="0026315D"/>
    <w:rsid w:val="0026499C"/>
    <w:rsid w:val="00267531"/>
    <w:rsid w:val="002916DF"/>
    <w:rsid w:val="002B240C"/>
    <w:rsid w:val="002C1428"/>
    <w:rsid w:val="002C6052"/>
    <w:rsid w:val="002C7ED8"/>
    <w:rsid w:val="002E42A4"/>
    <w:rsid w:val="002E6AC1"/>
    <w:rsid w:val="002F2F28"/>
    <w:rsid w:val="002F446F"/>
    <w:rsid w:val="002F57BB"/>
    <w:rsid w:val="0030173C"/>
    <w:rsid w:val="00312CD5"/>
    <w:rsid w:val="00316711"/>
    <w:rsid w:val="00324DD1"/>
    <w:rsid w:val="003301B8"/>
    <w:rsid w:val="0034202E"/>
    <w:rsid w:val="00344E71"/>
    <w:rsid w:val="00374E36"/>
    <w:rsid w:val="00380784"/>
    <w:rsid w:val="00390144"/>
    <w:rsid w:val="00395164"/>
    <w:rsid w:val="003C202F"/>
    <w:rsid w:val="003C443B"/>
    <w:rsid w:val="003C6D0A"/>
    <w:rsid w:val="003C6F84"/>
    <w:rsid w:val="003D768C"/>
    <w:rsid w:val="003F02CE"/>
    <w:rsid w:val="003F385A"/>
    <w:rsid w:val="00400AD3"/>
    <w:rsid w:val="00413492"/>
    <w:rsid w:val="004178EB"/>
    <w:rsid w:val="0042312C"/>
    <w:rsid w:val="00441DCE"/>
    <w:rsid w:val="004448E8"/>
    <w:rsid w:val="0045246F"/>
    <w:rsid w:val="00493D9D"/>
    <w:rsid w:val="004A1C2A"/>
    <w:rsid w:val="004C79B4"/>
    <w:rsid w:val="004D6CAD"/>
    <w:rsid w:val="004D7A58"/>
    <w:rsid w:val="004E0F03"/>
    <w:rsid w:val="00506921"/>
    <w:rsid w:val="00520683"/>
    <w:rsid w:val="00524130"/>
    <w:rsid w:val="00527C45"/>
    <w:rsid w:val="005337D4"/>
    <w:rsid w:val="00535CB7"/>
    <w:rsid w:val="00543C46"/>
    <w:rsid w:val="00545103"/>
    <w:rsid w:val="005476EA"/>
    <w:rsid w:val="00552E49"/>
    <w:rsid w:val="00565B9F"/>
    <w:rsid w:val="00566ADC"/>
    <w:rsid w:val="00566C07"/>
    <w:rsid w:val="005675F4"/>
    <w:rsid w:val="005939A9"/>
    <w:rsid w:val="0059414B"/>
    <w:rsid w:val="0059585B"/>
    <w:rsid w:val="005C0410"/>
    <w:rsid w:val="005D0B09"/>
    <w:rsid w:val="005F1662"/>
    <w:rsid w:val="00615F21"/>
    <w:rsid w:val="00616CD8"/>
    <w:rsid w:val="0064687C"/>
    <w:rsid w:val="00647502"/>
    <w:rsid w:val="00647514"/>
    <w:rsid w:val="00653BCD"/>
    <w:rsid w:val="006541A4"/>
    <w:rsid w:val="006614DC"/>
    <w:rsid w:val="00676DF5"/>
    <w:rsid w:val="00681842"/>
    <w:rsid w:val="00682A76"/>
    <w:rsid w:val="006839E3"/>
    <w:rsid w:val="00686E48"/>
    <w:rsid w:val="006904B4"/>
    <w:rsid w:val="006A2662"/>
    <w:rsid w:val="006B1329"/>
    <w:rsid w:val="006B3E60"/>
    <w:rsid w:val="006C10C5"/>
    <w:rsid w:val="006D0125"/>
    <w:rsid w:val="006D4C82"/>
    <w:rsid w:val="006D5E42"/>
    <w:rsid w:val="006E2D28"/>
    <w:rsid w:val="00704072"/>
    <w:rsid w:val="00706FAD"/>
    <w:rsid w:val="00710C29"/>
    <w:rsid w:val="00727968"/>
    <w:rsid w:val="00735758"/>
    <w:rsid w:val="0074001F"/>
    <w:rsid w:val="00747BD9"/>
    <w:rsid w:val="00754E05"/>
    <w:rsid w:val="00757EF8"/>
    <w:rsid w:val="00762AE2"/>
    <w:rsid w:val="007637D2"/>
    <w:rsid w:val="00776E4C"/>
    <w:rsid w:val="00795D0F"/>
    <w:rsid w:val="007A10EB"/>
    <w:rsid w:val="007A1FBD"/>
    <w:rsid w:val="007B3C1A"/>
    <w:rsid w:val="007B4E3E"/>
    <w:rsid w:val="007B72DA"/>
    <w:rsid w:val="007B7512"/>
    <w:rsid w:val="007C0AE4"/>
    <w:rsid w:val="007C4AAE"/>
    <w:rsid w:val="007E57C1"/>
    <w:rsid w:val="007E6F7C"/>
    <w:rsid w:val="007E7E6A"/>
    <w:rsid w:val="007F0B86"/>
    <w:rsid w:val="007F1513"/>
    <w:rsid w:val="007F1DF1"/>
    <w:rsid w:val="008003C0"/>
    <w:rsid w:val="00801198"/>
    <w:rsid w:val="00813EF4"/>
    <w:rsid w:val="00816B17"/>
    <w:rsid w:val="00827C0B"/>
    <w:rsid w:val="008575E6"/>
    <w:rsid w:val="00862138"/>
    <w:rsid w:val="00867E8E"/>
    <w:rsid w:val="00874AF5"/>
    <w:rsid w:val="008858E8"/>
    <w:rsid w:val="00892268"/>
    <w:rsid w:val="008A10EB"/>
    <w:rsid w:val="008B0047"/>
    <w:rsid w:val="008B5685"/>
    <w:rsid w:val="008C784D"/>
    <w:rsid w:val="008D289F"/>
    <w:rsid w:val="008E24F9"/>
    <w:rsid w:val="008F328E"/>
    <w:rsid w:val="00903ADF"/>
    <w:rsid w:val="00925AA9"/>
    <w:rsid w:val="009325E9"/>
    <w:rsid w:val="00950829"/>
    <w:rsid w:val="009556D6"/>
    <w:rsid w:val="00956007"/>
    <w:rsid w:val="009665D3"/>
    <w:rsid w:val="00971FEF"/>
    <w:rsid w:val="00991E02"/>
    <w:rsid w:val="009A755D"/>
    <w:rsid w:val="009B272B"/>
    <w:rsid w:val="009B471E"/>
    <w:rsid w:val="009C6A92"/>
    <w:rsid w:val="009F034F"/>
    <w:rsid w:val="009F169C"/>
    <w:rsid w:val="00A06977"/>
    <w:rsid w:val="00A255F0"/>
    <w:rsid w:val="00A32698"/>
    <w:rsid w:val="00A339FC"/>
    <w:rsid w:val="00A35CC3"/>
    <w:rsid w:val="00A41F31"/>
    <w:rsid w:val="00A475A3"/>
    <w:rsid w:val="00A50246"/>
    <w:rsid w:val="00A54919"/>
    <w:rsid w:val="00A6145D"/>
    <w:rsid w:val="00A61522"/>
    <w:rsid w:val="00A840FE"/>
    <w:rsid w:val="00AA5CE6"/>
    <w:rsid w:val="00AB03FE"/>
    <w:rsid w:val="00AB2F30"/>
    <w:rsid w:val="00AC3AC6"/>
    <w:rsid w:val="00AD0F34"/>
    <w:rsid w:val="00AD1985"/>
    <w:rsid w:val="00AD3831"/>
    <w:rsid w:val="00AE3E11"/>
    <w:rsid w:val="00AF1FB0"/>
    <w:rsid w:val="00B003A1"/>
    <w:rsid w:val="00B1745B"/>
    <w:rsid w:val="00B17512"/>
    <w:rsid w:val="00B176CC"/>
    <w:rsid w:val="00B26A41"/>
    <w:rsid w:val="00B76710"/>
    <w:rsid w:val="00B872CD"/>
    <w:rsid w:val="00B91159"/>
    <w:rsid w:val="00B918C0"/>
    <w:rsid w:val="00BA0E64"/>
    <w:rsid w:val="00BA279A"/>
    <w:rsid w:val="00BA2C4E"/>
    <w:rsid w:val="00BA7E25"/>
    <w:rsid w:val="00BD0F58"/>
    <w:rsid w:val="00BE2D88"/>
    <w:rsid w:val="00BE6C80"/>
    <w:rsid w:val="00BE74BA"/>
    <w:rsid w:val="00BF65CD"/>
    <w:rsid w:val="00C07024"/>
    <w:rsid w:val="00C15BFD"/>
    <w:rsid w:val="00C4653D"/>
    <w:rsid w:val="00C577EF"/>
    <w:rsid w:val="00C70235"/>
    <w:rsid w:val="00C86A87"/>
    <w:rsid w:val="00CA384E"/>
    <w:rsid w:val="00CA7302"/>
    <w:rsid w:val="00CB6F35"/>
    <w:rsid w:val="00CD0854"/>
    <w:rsid w:val="00CE0633"/>
    <w:rsid w:val="00D067DF"/>
    <w:rsid w:val="00D16013"/>
    <w:rsid w:val="00D1664B"/>
    <w:rsid w:val="00D312B5"/>
    <w:rsid w:val="00D368F3"/>
    <w:rsid w:val="00D44DB7"/>
    <w:rsid w:val="00D46F09"/>
    <w:rsid w:val="00D5589F"/>
    <w:rsid w:val="00D56A31"/>
    <w:rsid w:val="00D619EE"/>
    <w:rsid w:val="00D66520"/>
    <w:rsid w:val="00D66D64"/>
    <w:rsid w:val="00D7103C"/>
    <w:rsid w:val="00D824C7"/>
    <w:rsid w:val="00DB0656"/>
    <w:rsid w:val="00DB6DB8"/>
    <w:rsid w:val="00DB775B"/>
    <w:rsid w:val="00DC38C0"/>
    <w:rsid w:val="00DC462E"/>
    <w:rsid w:val="00DD378B"/>
    <w:rsid w:val="00DE1221"/>
    <w:rsid w:val="00DE2DF3"/>
    <w:rsid w:val="00DE408D"/>
    <w:rsid w:val="00E02B9F"/>
    <w:rsid w:val="00E079DC"/>
    <w:rsid w:val="00E16F06"/>
    <w:rsid w:val="00E1797B"/>
    <w:rsid w:val="00E20C2D"/>
    <w:rsid w:val="00E468E7"/>
    <w:rsid w:val="00E55A03"/>
    <w:rsid w:val="00E62DEA"/>
    <w:rsid w:val="00E66C0A"/>
    <w:rsid w:val="00E729FE"/>
    <w:rsid w:val="00E82322"/>
    <w:rsid w:val="00E83B2F"/>
    <w:rsid w:val="00E85B87"/>
    <w:rsid w:val="00E92838"/>
    <w:rsid w:val="00E97BF4"/>
    <w:rsid w:val="00EA1F54"/>
    <w:rsid w:val="00EA710A"/>
    <w:rsid w:val="00EB6375"/>
    <w:rsid w:val="00EC08B1"/>
    <w:rsid w:val="00EC26E1"/>
    <w:rsid w:val="00EC2B46"/>
    <w:rsid w:val="00EC6287"/>
    <w:rsid w:val="00EC6AF1"/>
    <w:rsid w:val="00EF024C"/>
    <w:rsid w:val="00EF3F46"/>
    <w:rsid w:val="00EF3FE4"/>
    <w:rsid w:val="00F06367"/>
    <w:rsid w:val="00F13557"/>
    <w:rsid w:val="00F25EA2"/>
    <w:rsid w:val="00F310E1"/>
    <w:rsid w:val="00F32677"/>
    <w:rsid w:val="00F34ADD"/>
    <w:rsid w:val="00F34F38"/>
    <w:rsid w:val="00F4537E"/>
    <w:rsid w:val="00F52007"/>
    <w:rsid w:val="00F7203E"/>
    <w:rsid w:val="00F77268"/>
    <w:rsid w:val="00F85360"/>
    <w:rsid w:val="00F91CF9"/>
    <w:rsid w:val="00FA5902"/>
    <w:rsid w:val="00FB3D34"/>
    <w:rsid w:val="00FC1EAB"/>
    <w:rsid w:val="00FC2123"/>
    <w:rsid w:val="00FD14FF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0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9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A710A"/>
    <w:pPr>
      <w:suppressLineNumbers/>
    </w:pPr>
  </w:style>
  <w:style w:type="paragraph" w:customStyle="1" w:styleId="ab">
    <w:name w:val="Заголовок таблицы"/>
    <w:basedOn w:val="aa"/>
    <w:rsid w:val="00EA710A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d">
    <w:name w:val="header"/>
    <w:basedOn w:val="a"/>
    <w:link w:val="ae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6FAD"/>
    <w:rPr>
      <w:sz w:val="24"/>
      <w:szCs w:val="24"/>
      <w:lang w:eastAsia="ar-SA"/>
    </w:rPr>
  </w:style>
  <w:style w:type="character" w:styleId="af2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3">
    <w:name w:val="No Spacing"/>
    <w:uiPriority w:val="99"/>
    <w:qFormat/>
    <w:rsid w:val="00653BC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0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9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A710A"/>
    <w:pPr>
      <w:suppressLineNumbers/>
    </w:pPr>
  </w:style>
  <w:style w:type="paragraph" w:customStyle="1" w:styleId="ab">
    <w:name w:val="Заголовок таблицы"/>
    <w:basedOn w:val="aa"/>
    <w:rsid w:val="00EA710A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d">
    <w:name w:val="header"/>
    <w:basedOn w:val="a"/>
    <w:link w:val="ae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6FAD"/>
    <w:rPr>
      <w:sz w:val="24"/>
      <w:szCs w:val="24"/>
      <w:lang w:eastAsia="ar-SA"/>
    </w:rPr>
  </w:style>
  <w:style w:type="character" w:styleId="af2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3">
    <w:name w:val="No Spacing"/>
    <w:uiPriority w:val="99"/>
    <w:qFormat/>
    <w:rsid w:val="00653BC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8A3B-4CB5-42D2-9354-351480BD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9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Администрация</dc:creator>
  <cp:keywords/>
  <dc:description/>
  <cp:lastModifiedBy>Углерод</cp:lastModifiedBy>
  <cp:revision>48</cp:revision>
  <cp:lastPrinted>2020-01-17T09:05:00Z</cp:lastPrinted>
  <dcterms:created xsi:type="dcterms:W3CDTF">2019-02-12T08:43:00Z</dcterms:created>
  <dcterms:modified xsi:type="dcterms:W3CDTF">2020-02-05T16:47:00Z</dcterms:modified>
</cp:coreProperties>
</file>