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510EF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1510EF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2" w:rsidRDefault="006E6AA9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13 .10</w:t>
      </w:r>
      <w:r w:rsidR="0065056B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10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612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 w:rsidR="00865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 w:rsidR="006C41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п.Углеродовский</w:t>
      </w:r>
      <w:proofErr w:type="spellEnd"/>
    </w:p>
    <w:p w:rsidR="006E6AA9" w:rsidRPr="00EE35AE" w:rsidRDefault="006E6AA9" w:rsidP="00EE35AE">
      <w:pPr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3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утверждении Перечня муниципального</w:t>
      </w:r>
      <w:r w:rsidR="00EE35AE" w:rsidRPr="00EE3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E3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имущества, используемого в целях предос</w:t>
      </w:r>
      <w:r w:rsidRPr="00EE3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тавления его во владение и (или) в пользо</w:t>
      </w:r>
      <w:r w:rsidRPr="00EE3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вание на долгосрочной основе субъектами малого и среднего предпринимательства и организациям, образующим инфраструк</w:t>
      </w:r>
      <w:r w:rsidRPr="00EE3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туру поддержки субъектов малого и сред</w:t>
      </w:r>
      <w:r w:rsidRPr="00EE3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 xml:space="preserve">него предпринимательства на территории </w:t>
      </w:r>
      <w:proofErr w:type="spellStart"/>
      <w:r w:rsidRPr="00EE3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Углеродовского</w:t>
      </w:r>
      <w:proofErr w:type="spellEnd"/>
      <w:r w:rsidRPr="00EE3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городского поселения</w:t>
      </w:r>
    </w:p>
    <w:p w:rsidR="006E6AA9" w:rsidRPr="00E04623" w:rsidRDefault="006E6AA9" w:rsidP="006E6AA9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           </w:t>
      </w:r>
      <w:r w:rsidRPr="00E0462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18 Федерального закона от 24.07.2007 № 209-ФЗ «О развитии малого и среднего предпринимательства в Российской Федерации», статьями 16, 50 Федерального закона от 06.10.2003 № 131-ФЗ «Об общих принципах организации местного самоуправления в Российской Федерации», ст. 33 Устава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Углеродовское</w:t>
      </w:r>
      <w:proofErr w:type="spellEnd"/>
      <w:r w:rsidRPr="00E0462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поселение»,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 w:rsidRPr="00E0462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6E6AA9" w:rsidRPr="00D90174" w:rsidRDefault="006E6AA9" w:rsidP="006E6AA9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</w:t>
      </w:r>
      <w:r w:rsidRPr="00D9017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6AA9" w:rsidRPr="00E04623" w:rsidRDefault="006E6AA9" w:rsidP="006E6AA9">
      <w:pPr>
        <w:spacing w:after="0"/>
        <w:ind w:right="-426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62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муниципального имущества, используемого в целях предос</w:t>
      </w:r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тавления его во владение и (или) в пользо</w:t>
      </w:r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вание на долгосрочной основе субъектами малого и среднего предпринимательства и организациям, образующим инфраструк</w:t>
      </w:r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туру поддержки субъектов малого и сред</w:t>
      </w:r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него предпринимательства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Углеродовского</w:t>
      </w:r>
      <w:proofErr w:type="spellEnd"/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(Приложение).</w:t>
      </w:r>
    </w:p>
    <w:p w:rsidR="006E6AA9" w:rsidRDefault="006E6AA9" w:rsidP="006E6AA9">
      <w:pPr>
        <w:ind w:right="-426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Опубликовать </w:t>
      </w:r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муниципального имущества, используемого в целях предос</w:t>
      </w:r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тавления его во владение и (или) в пользо</w:t>
      </w:r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вание на долгосрочной основе субъектами малого и среднего предпринимательства и организациям, образующим инфраструк</w:t>
      </w:r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туру поддержки субъектов малого и сред</w:t>
      </w:r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него предпринимательства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Углеродовского</w:t>
      </w:r>
      <w:proofErr w:type="spellEnd"/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в средствах массовой информации, а также разместить в сети «Интернет»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Углеродовское</w:t>
      </w:r>
      <w:proofErr w:type="spellEnd"/>
      <w:r w:rsidRPr="00E04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городское поселение».</w:t>
      </w:r>
    </w:p>
    <w:p w:rsidR="00EE35AE" w:rsidRDefault="00EE35AE" w:rsidP="00EE35AE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3.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Углеродовского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от 20.10.2017 г. № 124 « </w:t>
      </w:r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муниципального имущества, используемого в целях предос</w:t>
      </w:r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тавления его во владение и (или) в пользо</w:t>
      </w:r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вание на долгосрочной основе субъектами малого и среднего предпринимательства и организациям, образующим инфраструк</w:t>
      </w:r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туру поддержки субъектов малого и сред</w:t>
      </w:r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него предпринимательства на территории </w:t>
      </w:r>
      <w:proofErr w:type="spellStart"/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Углеродовского</w:t>
      </w:r>
      <w:proofErr w:type="spellEnd"/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утратившим силу.</w:t>
      </w:r>
    </w:p>
    <w:p w:rsidR="00EE35AE" w:rsidRPr="00EE35AE" w:rsidRDefault="00EE35AE" w:rsidP="00EE35AE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4. Настоящее постановление вступает в силу со дня его официального опубликования в средствах массовой информации.</w:t>
      </w:r>
    </w:p>
    <w:p w:rsidR="006E6AA9" w:rsidRPr="003A1F38" w:rsidRDefault="00EE35AE" w:rsidP="00EE35AE">
      <w:pPr>
        <w:tabs>
          <w:tab w:val="left" w:pos="174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6E6AA9" w:rsidRPr="00E04623">
        <w:rPr>
          <w:rFonts w:ascii="Times New Roman" w:hAnsi="Times New Roman" w:cs="Times New Roman"/>
          <w:sz w:val="28"/>
          <w:szCs w:val="28"/>
        </w:rPr>
        <w:t xml:space="preserve">. </w:t>
      </w:r>
      <w:r w:rsidR="006E6AA9" w:rsidRPr="00C7345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6E6AA9" w:rsidRPr="003A1F38" w:rsidRDefault="006E6AA9" w:rsidP="006E6AA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E6AA9" w:rsidRDefault="006E6AA9" w:rsidP="006E6AA9">
      <w:pPr>
        <w:tabs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</w:p>
    <w:p w:rsidR="006E6AA9" w:rsidRDefault="006E6AA9" w:rsidP="006E6AA9">
      <w:pPr>
        <w:tabs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В. В. Глушков</w:t>
      </w: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Pr="00E04623" w:rsidRDefault="00EE35AE" w:rsidP="00EE35AE">
      <w:pPr>
        <w:tabs>
          <w:tab w:val="left" w:pos="1740"/>
        </w:tabs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E6AA9" w:rsidRPr="00E04623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6E6AA9" w:rsidRPr="006E6AA9" w:rsidRDefault="006E6AA9" w:rsidP="006E6AA9">
      <w:pPr>
        <w:tabs>
          <w:tab w:val="left" w:pos="1740"/>
        </w:tabs>
        <w:spacing w:after="0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E046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</w:p>
    <w:p w:rsidR="006E6AA9" w:rsidRPr="00E04623" w:rsidRDefault="006E6AA9" w:rsidP="006E6AA9">
      <w:pPr>
        <w:tabs>
          <w:tab w:val="left" w:pos="1740"/>
        </w:tabs>
        <w:spacing w:after="0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E04623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6E6AA9" w:rsidRPr="004D7082" w:rsidRDefault="006E6AA9" w:rsidP="006E6AA9">
      <w:pPr>
        <w:tabs>
          <w:tab w:val="left" w:pos="851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70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46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13.10</w:t>
      </w:r>
      <w:r w:rsidRPr="00E046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04623">
        <w:rPr>
          <w:rFonts w:ascii="Times New Roman" w:hAnsi="Times New Roman" w:cs="Times New Roman"/>
          <w:sz w:val="28"/>
          <w:szCs w:val="28"/>
        </w:rPr>
        <w:t xml:space="preserve"> № </w:t>
      </w:r>
      <w:r w:rsidR="00EE35AE">
        <w:rPr>
          <w:rFonts w:ascii="Times New Roman" w:hAnsi="Times New Roman" w:cs="Times New Roman"/>
          <w:sz w:val="28"/>
          <w:szCs w:val="28"/>
        </w:rPr>
        <w:t>89</w:t>
      </w:r>
    </w:p>
    <w:p w:rsidR="006E6AA9" w:rsidRDefault="006E6AA9" w:rsidP="006E6AA9">
      <w:pPr>
        <w:tabs>
          <w:tab w:val="left" w:pos="851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Pr="00EE35AE" w:rsidRDefault="006E6AA9" w:rsidP="00EE35AE">
      <w:pPr>
        <w:tabs>
          <w:tab w:val="left" w:pos="1740"/>
        </w:tabs>
        <w:spacing w:after="0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EE35AE">
        <w:rPr>
          <w:rFonts w:ascii="Times New Roman" w:hAnsi="Times New Roman" w:cs="Times New Roman"/>
          <w:sz w:val="28"/>
          <w:szCs w:val="28"/>
        </w:rPr>
        <w:t>ПЕРЕЧЕНЬ (РЕЕСТР)</w:t>
      </w:r>
    </w:p>
    <w:p w:rsidR="006E6AA9" w:rsidRPr="00EE35AE" w:rsidRDefault="006E6AA9" w:rsidP="00EE35AE">
      <w:pPr>
        <w:tabs>
          <w:tab w:val="left" w:pos="1740"/>
        </w:tabs>
        <w:spacing w:after="0"/>
        <w:ind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имущества, используемого в целях предос</w:t>
      </w:r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тавления его во владение и (или) в пользо</w:t>
      </w:r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вание на долгосрочной основе субъектами малого и среднего предпринимательства и организациям, образующим инфраструк</w:t>
      </w:r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туру поддержки субъектов малого и сред</w:t>
      </w:r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него предпринимательства на территории </w:t>
      </w:r>
      <w:proofErr w:type="spellStart"/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Углеродовского</w:t>
      </w:r>
      <w:proofErr w:type="spellEnd"/>
      <w:r w:rsidRPr="00EE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</w:t>
      </w:r>
    </w:p>
    <w:p w:rsidR="006E6AA9" w:rsidRPr="00EE35AE" w:rsidRDefault="006E6AA9" w:rsidP="00EE35AE">
      <w:pPr>
        <w:tabs>
          <w:tab w:val="left" w:pos="1740"/>
        </w:tabs>
        <w:spacing w:after="0"/>
        <w:ind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8"/>
        <w:gridCol w:w="3693"/>
        <w:gridCol w:w="2286"/>
        <w:gridCol w:w="1843"/>
        <w:gridCol w:w="1383"/>
      </w:tblGrid>
      <w:tr w:rsidR="006E6AA9" w:rsidRPr="00EE35AE" w:rsidTr="006B2C23">
        <w:tc>
          <w:tcPr>
            <w:tcW w:w="508" w:type="dxa"/>
          </w:tcPr>
          <w:p w:rsidR="006E6AA9" w:rsidRPr="00EE35AE" w:rsidRDefault="006E6AA9" w:rsidP="00EE35AE">
            <w:pPr>
              <w:tabs>
                <w:tab w:val="left" w:pos="1740"/>
              </w:tabs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3" w:type="dxa"/>
          </w:tcPr>
          <w:p w:rsidR="006E6AA9" w:rsidRPr="00EE35AE" w:rsidRDefault="006E6AA9" w:rsidP="00EE35AE">
            <w:pPr>
              <w:tabs>
                <w:tab w:val="left" w:pos="1740"/>
              </w:tabs>
              <w:spacing w:after="0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объекта </w:t>
            </w:r>
          </w:p>
          <w:p w:rsidR="006E6AA9" w:rsidRPr="00EE35AE" w:rsidRDefault="006E6AA9" w:rsidP="00EE35AE">
            <w:pPr>
              <w:tabs>
                <w:tab w:val="left" w:pos="1740"/>
              </w:tabs>
              <w:spacing w:after="0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средство)</w:t>
            </w:r>
          </w:p>
        </w:tc>
        <w:tc>
          <w:tcPr>
            <w:tcW w:w="2286" w:type="dxa"/>
          </w:tcPr>
          <w:p w:rsidR="006E6AA9" w:rsidRPr="00EE35AE" w:rsidRDefault="006E6AA9" w:rsidP="00EE35AE">
            <w:pPr>
              <w:tabs>
                <w:tab w:val="left" w:pos="1740"/>
              </w:tabs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Местоположение (адрес) объекта</w:t>
            </w:r>
          </w:p>
        </w:tc>
        <w:tc>
          <w:tcPr>
            <w:tcW w:w="1843" w:type="dxa"/>
          </w:tcPr>
          <w:p w:rsidR="006E6AA9" w:rsidRPr="00EE35AE" w:rsidRDefault="006E6AA9" w:rsidP="00EE35AE">
            <w:pPr>
              <w:tabs>
                <w:tab w:val="left" w:pos="1740"/>
              </w:tabs>
              <w:spacing w:after="0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Цель использования объекта при сдаче в аренду в соответствии с назначением объекта</w:t>
            </w:r>
          </w:p>
        </w:tc>
        <w:tc>
          <w:tcPr>
            <w:tcW w:w="1383" w:type="dxa"/>
          </w:tcPr>
          <w:p w:rsidR="006E6AA9" w:rsidRPr="00EE35AE" w:rsidRDefault="006E6AA9" w:rsidP="00EE35AE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Примечание (в том числе по имеющимся обременениям)</w:t>
            </w:r>
          </w:p>
        </w:tc>
      </w:tr>
      <w:tr w:rsidR="006E6AA9" w:rsidRPr="00EE35AE" w:rsidTr="006B2C23">
        <w:tc>
          <w:tcPr>
            <w:tcW w:w="508" w:type="dxa"/>
          </w:tcPr>
          <w:p w:rsidR="006E6AA9" w:rsidRPr="00EE35AE" w:rsidRDefault="006E6AA9" w:rsidP="00EE35AE">
            <w:pPr>
              <w:tabs>
                <w:tab w:val="left" w:pos="1740"/>
              </w:tabs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  <w:vAlign w:val="center"/>
          </w:tcPr>
          <w:p w:rsidR="006E6AA9" w:rsidRPr="00EE35AE" w:rsidRDefault="006E6AA9" w:rsidP="00EE35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МАЗ-5340И5</w:t>
            </w:r>
          </w:p>
          <w:p w:rsidR="006E6AA9" w:rsidRPr="00EE35AE" w:rsidRDefault="006E6AA9" w:rsidP="00EE35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ТС: С </w:t>
            </w:r>
            <w:r w:rsidRPr="00EE3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E6AA9" w:rsidRPr="00EE35AE" w:rsidRDefault="006E6AA9" w:rsidP="00EE35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Год выпуска ТС:  2015</w:t>
            </w:r>
          </w:p>
          <w:p w:rsidR="006E6AA9" w:rsidRPr="00EE35AE" w:rsidRDefault="006E6AA9" w:rsidP="00EE35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EE3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89345104</w:t>
            </w:r>
            <w:r w:rsidRPr="00EE3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3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 xml:space="preserve">3005  </w:t>
            </w:r>
          </w:p>
        </w:tc>
        <w:tc>
          <w:tcPr>
            <w:tcW w:w="2286" w:type="dxa"/>
            <w:vAlign w:val="center"/>
          </w:tcPr>
          <w:p w:rsidR="006E6AA9" w:rsidRPr="00EE35AE" w:rsidRDefault="006E6AA9" w:rsidP="00EE35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EE35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Углеродовский</w:t>
            </w:r>
            <w:proofErr w:type="spellEnd"/>
          </w:p>
          <w:p w:rsidR="006E6AA9" w:rsidRPr="00EE35AE" w:rsidRDefault="006E6AA9" w:rsidP="00EE35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AA9" w:rsidRPr="00EE35AE" w:rsidRDefault="006E6AA9" w:rsidP="00EE35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6AA9" w:rsidRPr="00EE35AE" w:rsidRDefault="006E6AA9" w:rsidP="00EE35AE">
            <w:pPr>
              <w:tabs>
                <w:tab w:val="left" w:pos="1740"/>
              </w:tabs>
              <w:spacing w:after="0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AE">
              <w:rPr>
                <w:rFonts w:ascii="Times New Roman" w:hAnsi="Times New Roman" w:cs="Times New Roman"/>
                <w:sz w:val="28"/>
                <w:szCs w:val="28"/>
              </w:rPr>
              <w:t>Оказание бытовых  услуг населению</w:t>
            </w:r>
          </w:p>
        </w:tc>
        <w:tc>
          <w:tcPr>
            <w:tcW w:w="1383" w:type="dxa"/>
          </w:tcPr>
          <w:p w:rsidR="006E6AA9" w:rsidRPr="00EE35AE" w:rsidRDefault="006E6AA9" w:rsidP="00EE35AE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AA9" w:rsidRDefault="006E6AA9" w:rsidP="00EE35AE">
      <w:pPr>
        <w:tabs>
          <w:tab w:val="left" w:pos="851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Default="006E6AA9" w:rsidP="006E6AA9">
      <w:pPr>
        <w:tabs>
          <w:tab w:val="left" w:pos="851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6E6AA9" w:rsidRPr="00257C8D" w:rsidRDefault="006E6AA9" w:rsidP="006E6A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257C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6E6AA9" w:rsidRPr="00257C8D" w:rsidRDefault="006E6AA9" w:rsidP="006E6A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7C8D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Pr="00257C8D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</w:p>
    <w:p w:rsidR="006E6AA9" w:rsidRPr="00BC2A87" w:rsidRDefault="006E6AA9" w:rsidP="006E6A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В. В. Глушков</w:t>
      </w:r>
    </w:p>
    <w:p w:rsidR="006E6AA9" w:rsidRDefault="006E6AA9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AA9" w:rsidRDefault="006E6AA9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AA9" w:rsidRPr="00BC2A87" w:rsidRDefault="006E6AA9" w:rsidP="006E6A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6D0" w:rsidRPr="00BC2A87" w:rsidRDefault="006B06D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B06D0" w:rsidRPr="00BC2A87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07347A"/>
    <w:rsid w:val="000A71E9"/>
    <w:rsid w:val="00125465"/>
    <w:rsid w:val="00133247"/>
    <w:rsid w:val="001510EF"/>
    <w:rsid w:val="00153B55"/>
    <w:rsid w:val="001D0324"/>
    <w:rsid w:val="00257C8D"/>
    <w:rsid w:val="00261279"/>
    <w:rsid w:val="00265049"/>
    <w:rsid w:val="002825B2"/>
    <w:rsid w:val="002A688F"/>
    <w:rsid w:val="00356EE2"/>
    <w:rsid w:val="00380BD0"/>
    <w:rsid w:val="003B4AE1"/>
    <w:rsid w:val="00440600"/>
    <w:rsid w:val="0049535A"/>
    <w:rsid w:val="004967AC"/>
    <w:rsid w:val="00503064"/>
    <w:rsid w:val="005F14BE"/>
    <w:rsid w:val="00607550"/>
    <w:rsid w:val="00615677"/>
    <w:rsid w:val="0065056B"/>
    <w:rsid w:val="00657645"/>
    <w:rsid w:val="00660D4C"/>
    <w:rsid w:val="006A163B"/>
    <w:rsid w:val="006B06D0"/>
    <w:rsid w:val="006C2278"/>
    <w:rsid w:val="006C4189"/>
    <w:rsid w:val="006D694F"/>
    <w:rsid w:val="006E6AA9"/>
    <w:rsid w:val="0071774C"/>
    <w:rsid w:val="007746BE"/>
    <w:rsid w:val="007841DC"/>
    <w:rsid w:val="00797E24"/>
    <w:rsid w:val="007D61CD"/>
    <w:rsid w:val="007F6FEC"/>
    <w:rsid w:val="008314A6"/>
    <w:rsid w:val="00847B65"/>
    <w:rsid w:val="00865218"/>
    <w:rsid w:val="0089670A"/>
    <w:rsid w:val="008A290C"/>
    <w:rsid w:val="008C0459"/>
    <w:rsid w:val="009139F3"/>
    <w:rsid w:val="00991EBB"/>
    <w:rsid w:val="00A22EBF"/>
    <w:rsid w:val="00A4005A"/>
    <w:rsid w:val="00A76A0C"/>
    <w:rsid w:val="00A80461"/>
    <w:rsid w:val="00AA1B40"/>
    <w:rsid w:val="00AA1DEF"/>
    <w:rsid w:val="00AC0D63"/>
    <w:rsid w:val="00AC17BE"/>
    <w:rsid w:val="00B951CF"/>
    <w:rsid w:val="00BC2A87"/>
    <w:rsid w:val="00BE0174"/>
    <w:rsid w:val="00BE6C26"/>
    <w:rsid w:val="00C11944"/>
    <w:rsid w:val="00C66B89"/>
    <w:rsid w:val="00C70D75"/>
    <w:rsid w:val="00DA0818"/>
    <w:rsid w:val="00DB4316"/>
    <w:rsid w:val="00E16BA5"/>
    <w:rsid w:val="00E65C58"/>
    <w:rsid w:val="00E67EAC"/>
    <w:rsid w:val="00EA60C8"/>
    <w:rsid w:val="00EB0D01"/>
    <w:rsid w:val="00ED500D"/>
    <w:rsid w:val="00EE35AE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cp:lastPrinted>2023-07-21T06:24:00Z</cp:lastPrinted>
  <dcterms:created xsi:type="dcterms:W3CDTF">2021-12-22T10:44:00Z</dcterms:created>
  <dcterms:modified xsi:type="dcterms:W3CDTF">2023-10-13T12:40:00Z</dcterms:modified>
</cp:coreProperties>
</file>