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428" w:rsidRDefault="00DC1428" w:rsidP="001223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26E3" w:rsidRPr="00B32CB9" w:rsidRDefault="00AE47D8" w:rsidP="001223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CB9">
        <w:rPr>
          <w:rFonts w:ascii="Times New Roman" w:hAnsi="Times New Roman" w:cs="Times New Roman"/>
          <w:b/>
          <w:sz w:val="24"/>
          <w:szCs w:val="24"/>
        </w:rPr>
        <w:t>Отчет</w:t>
      </w:r>
      <w:r w:rsidR="005979A1" w:rsidRPr="00B32CB9">
        <w:rPr>
          <w:rFonts w:ascii="Times New Roman" w:hAnsi="Times New Roman" w:cs="Times New Roman"/>
          <w:b/>
          <w:sz w:val="24"/>
          <w:szCs w:val="24"/>
        </w:rPr>
        <w:t xml:space="preserve"> Главы</w:t>
      </w:r>
      <w:r w:rsidR="005F0793" w:rsidRPr="00B32CB9">
        <w:rPr>
          <w:rFonts w:ascii="Times New Roman" w:hAnsi="Times New Roman" w:cs="Times New Roman"/>
          <w:b/>
          <w:sz w:val="24"/>
          <w:szCs w:val="24"/>
        </w:rPr>
        <w:t xml:space="preserve"> поселения о работе Администрации Углеродовского городского поселения</w:t>
      </w:r>
      <w:r w:rsidRPr="00B32CB9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705AED" w:rsidRPr="00B32CB9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9B67C5" w:rsidRPr="00B32CB9">
        <w:rPr>
          <w:rFonts w:ascii="Times New Roman" w:hAnsi="Times New Roman" w:cs="Times New Roman"/>
          <w:b/>
          <w:sz w:val="24"/>
          <w:szCs w:val="24"/>
        </w:rPr>
        <w:t>3</w:t>
      </w:r>
      <w:r w:rsidR="00122328" w:rsidRPr="00B32CB9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49520D" w:rsidRPr="00B32CB9" w:rsidRDefault="0049520D" w:rsidP="00C83E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CB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Бюджет </w:t>
      </w:r>
      <w:r w:rsidR="009B67C5" w:rsidRPr="00B32CB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Углеродовского</w:t>
      </w:r>
      <w:r w:rsidR="005979A1" w:rsidRPr="00B32CB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городского </w:t>
      </w:r>
      <w:r w:rsidR="00AE47D8" w:rsidRPr="00B32CB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поселения на 202</w:t>
      </w:r>
      <w:r w:rsidR="009B67C5" w:rsidRPr="00B32CB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3</w:t>
      </w:r>
      <w:r w:rsidRPr="00B32CB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год</w:t>
      </w:r>
      <w:r w:rsidR="00705AED" w:rsidRPr="00B32CB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и на плановый период 202</w:t>
      </w:r>
      <w:r w:rsidR="009B67C5" w:rsidRPr="00B32CB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4</w:t>
      </w:r>
      <w:r w:rsidR="00705AED" w:rsidRPr="00B32CB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и 202</w:t>
      </w:r>
      <w:r w:rsidR="009B67C5" w:rsidRPr="00B32CB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5</w:t>
      </w:r>
      <w:r w:rsidR="00705AED" w:rsidRPr="00B32CB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годов</w:t>
      </w:r>
      <w:r w:rsidRPr="00B32CB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утвержден решением Собрания депутатов </w:t>
      </w:r>
      <w:r w:rsidR="00504F83" w:rsidRPr="00B32CB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Углеродовского</w:t>
      </w:r>
      <w:r w:rsidRPr="00B32CB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</w:t>
      </w:r>
      <w:r w:rsidR="00504F83" w:rsidRPr="00B32CB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городского</w:t>
      </w:r>
      <w:r w:rsidRPr="00B32CB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поселения от 2</w:t>
      </w:r>
      <w:r w:rsidR="009B67C5" w:rsidRPr="00B32CB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7</w:t>
      </w:r>
      <w:r w:rsidR="00705AED" w:rsidRPr="00B32CB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.12.202</w:t>
      </w:r>
      <w:r w:rsidR="009B67C5" w:rsidRPr="00B32CB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2</w:t>
      </w:r>
      <w:r w:rsidRPr="00B32CB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№ </w:t>
      </w:r>
      <w:r w:rsidR="009B67C5" w:rsidRPr="00B32CB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73</w:t>
      </w:r>
      <w:r w:rsidRPr="00B32CB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.  В течение</w:t>
      </w:r>
      <w:r w:rsidR="00705AED" w:rsidRPr="00B32CB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202</w:t>
      </w:r>
      <w:r w:rsidR="009B67C5" w:rsidRPr="00B32CB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3</w:t>
      </w:r>
      <w:r w:rsidR="00705AED" w:rsidRPr="00B32CB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</w:t>
      </w:r>
      <w:r w:rsidR="00302869" w:rsidRPr="00B32CB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года</w:t>
      </w:r>
      <w:r w:rsidR="00DC1428" w:rsidRPr="00B32CB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B32CB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по мере решения поставленных задач в </w:t>
      </w:r>
      <w:r w:rsidR="00705AED" w:rsidRPr="00B32CB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доходную и </w:t>
      </w:r>
      <w:r w:rsidRPr="00B32CB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расходую часть бюджета </w:t>
      </w:r>
      <w:r w:rsidR="00A260D3" w:rsidRPr="00B32CB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поселения</w:t>
      </w:r>
      <w:r w:rsidR="00DC1428" w:rsidRPr="00B32CB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,</w:t>
      </w:r>
      <w:r w:rsidR="00A260D3" w:rsidRPr="00B32CB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B32CB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вносились изменения.</w:t>
      </w:r>
      <w:r w:rsidRPr="00B32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F5E99" w:rsidRPr="00B32CB9" w:rsidRDefault="0049520D" w:rsidP="00C83E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CB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AE47D8" w:rsidRPr="00B32CB9">
        <w:rPr>
          <w:rFonts w:ascii="Times New Roman" w:eastAsia="Times New Roman" w:hAnsi="Times New Roman" w:cs="Times New Roman"/>
          <w:sz w:val="24"/>
          <w:szCs w:val="24"/>
          <w:lang w:eastAsia="ru-RU"/>
        </w:rPr>
        <w:t>а 202</w:t>
      </w:r>
      <w:r w:rsidR="009B67C5" w:rsidRPr="00B32CB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02869" w:rsidRPr="00B32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705AED" w:rsidRPr="00B32CB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2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 по доходам исполнен в сумме </w:t>
      </w:r>
      <w:r w:rsidR="009B67C5" w:rsidRPr="00B32CB9">
        <w:rPr>
          <w:rFonts w:ascii="Times New Roman" w:eastAsia="Times New Roman" w:hAnsi="Times New Roman" w:cs="Times New Roman"/>
          <w:sz w:val="24"/>
          <w:szCs w:val="24"/>
          <w:lang w:eastAsia="ru-RU"/>
        </w:rPr>
        <w:t>23 936,5</w:t>
      </w:r>
      <w:r w:rsidRPr="00B32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или </w:t>
      </w:r>
      <w:r w:rsidR="009B67C5" w:rsidRPr="00B32CB9">
        <w:rPr>
          <w:rFonts w:ascii="Times New Roman" w:eastAsia="Times New Roman" w:hAnsi="Times New Roman" w:cs="Times New Roman"/>
          <w:sz w:val="24"/>
          <w:szCs w:val="24"/>
          <w:lang w:eastAsia="ru-RU"/>
        </w:rPr>
        <w:t>93,52</w:t>
      </w:r>
      <w:r w:rsidRPr="00B32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к годовому плану – </w:t>
      </w:r>
      <w:r w:rsidR="009B67C5" w:rsidRPr="00B32CB9">
        <w:rPr>
          <w:rFonts w:ascii="Times New Roman" w:eastAsia="Times New Roman" w:hAnsi="Times New Roman" w:cs="Times New Roman"/>
          <w:sz w:val="24"/>
          <w:szCs w:val="24"/>
          <w:lang w:eastAsia="ru-RU"/>
        </w:rPr>
        <w:t>25 594,4</w:t>
      </w:r>
      <w:r w:rsidRPr="00B32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 Налоговые и неналоговые доходы бюджета поселения (собственные доходы) исполнены в сумме </w:t>
      </w:r>
      <w:r w:rsidR="009B67C5" w:rsidRPr="00B32CB9">
        <w:rPr>
          <w:rFonts w:ascii="Times New Roman" w:eastAsia="Times New Roman" w:hAnsi="Times New Roman" w:cs="Times New Roman"/>
          <w:sz w:val="24"/>
          <w:szCs w:val="24"/>
          <w:lang w:eastAsia="ru-RU"/>
        </w:rPr>
        <w:t>4 206,7</w:t>
      </w:r>
      <w:r w:rsidRPr="00B32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 или </w:t>
      </w:r>
      <w:r w:rsidR="009B67C5" w:rsidRPr="00B32CB9">
        <w:rPr>
          <w:rFonts w:ascii="Times New Roman" w:eastAsia="Times New Roman" w:hAnsi="Times New Roman" w:cs="Times New Roman"/>
          <w:sz w:val="24"/>
          <w:szCs w:val="24"/>
          <w:lang w:eastAsia="ru-RU"/>
        </w:rPr>
        <w:t>72,06</w:t>
      </w:r>
      <w:r w:rsidRPr="00B32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к годовому плану – </w:t>
      </w:r>
      <w:r w:rsidR="009B67C5" w:rsidRPr="00B32CB9">
        <w:rPr>
          <w:rFonts w:ascii="Times New Roman" w:eastAsia="Times New Roman" w:hAnsi="Times New Roman" w:cs="Times New Roman"/>
          <w:sz w:val="24"/>
          <w:szCs w:val="24"/>
          <w:lang w:eastAsia="ru-RU"/>
        </w:rPr>
        <w:t>5 837,5</w:t>
      </w:r>
      <w:r w:rsidR="00DF5E99" w:rsidRPr="00B32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в том числе:</w:t>
      </w:r>
    </w:p>
    <w:p w:rsidR="00367402" w:rsidRPr="00B32CB9" w:rsidRDefault="00DF5E99" w:rsidP="00C83E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CB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83EE2" w:rsidRPr="00B32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2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 на доходы физических лиц- </w:t>
      </w:r>
      <w:r w:rsidR="007E2FC2" w:rsidRPr="00B32CB9">
        <w:rPr>
          <w:rFonts w:ascii="Times New Roman" w:eastAsia="Times New Roman" w:hAnsi="Times New Roman" w:cs="Times New Roman"/>
          <w:sz w:val="24"/>
          <w:szCs w:val="24"/>
          <w:lang w:eastAsia="ru-RU"/>
        </w:rPr>
        <w:t>866,7</w:t>
      </w:r>
      <w:r w:rsidR="00C625B2" w:rsidRPr="00B32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2CB9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</w:t>
      </w:r>
      <w:r w:rsidR="004E13A5" w:rsidRPr="00B32CB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 (</w:t>
      </w:r>
      <w:r w:rsidR="007E2FC2" w:rsidRPr="00B32CB9">
        <w:rPr>
          <w:rFonts w:ascii="Times New Roman" w:eastAsia="Times New Roman" w:hAnsi="Times New Roman" w:cs="Times New Roman"/>
          <w:sz w:val="24"/>
          <w:szCs w:val="24"/>
          <w:lang w:eastAsia="ru-RU"/>
        </w:rPr>
        <w:t>81,90</w:t>
      </w:r>
      <w:r w:rsidR="004E13A5" w:rsidRPr="00B32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к плану </w:t>
      </w:r>
      <w:r w:rsidR="007E2FC2" w:rsidRPr="00B32CB9">
        <w:rPr>
          <w:rFonts w:ascii="Times New Roman" w:eastAsia="Times New Roman" w:hAnsi="Times New Roman" w:cs="Times New Roman"/>
          <w:sz w:val="24"/>
          <w:szCs w:val="24"/>
          <w:lang w:eastAsia="ru-RU"/>
        </w:rPr>
        <w:t>1 082,5</w:t>
      </w:r>
      <w:r w:rsidR="004E13A5" w:rsidRPr="00B32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рублей)</w:t>
      </w:r>
      <w:r w:rsidRPr="00B32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367402" w:rsidRPr="00B32CB9" w:rsidRDefault="00367402" w:rsidP="0036740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акцизы – </w:t>
      </w:r>
      <w:r w:rsidR="007E2FC2" w:rsidRPr="00B32CB9">
        <w:rPr>
          <w:rFonts w:ascii="Times New Roman" w:eastAsia="Times New Roman" w:hAnsi="Times New Roman" w:cs="Times New Roman"/>
          <w:sz w:val="24"/>
          <w:szCs w:val="24"/>
          <w:lang w:eastAsia="ru-RU"/>
        </w:rPr>
        <w:t>1 022,0</w:t>
      </w:r>
      <w:r w:rsidRPr="00B32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7E2FC2" w:rsidRPr="00B32CB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 (116,40</w:t>
      </w:r>
      <w:r w:rsidRPr="00B32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к плану </w:t>
      </w:r>
      <w:r w:rsidR="007E2FC2" w:rsidRPr="00B32CB9">
        <w:rPr>
          <w:rFonts w:ascii="Times New Roman" w:eastAsia="Times New Roman" w:hAnsi="Times New Roman" w:cs="Times New Roman"/>
          <w:sz w:val="24"/>
          <w:szCs w:val="24"/>
          <w:lang w:eastAsia="ru-RU"/>
        </w:rPr>
        <w:t>878,0</w:t>
      </w:r>
      <w:r w:rsidRPr="00B32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рублей); </w:t>
      </w:r>
    </w:p>
    <w:p w:rsidR="00693662" w:rsidRPr="00B32CB9" w:rsidRDefault="00693662" w:rsidP="00C83E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CB9">
        <w:rPr>
          <w:rFonts w:ascii="Times New Roman" w:eastAsia="Times New Roman" w:hAnsi="Times New Roman" w:cs="Times New Roman"/>
          <w:sz w:val="24"/>
          <w:szCs w:val="24"/>
          <w:lang w:eastAsia="ru-RU"/>
        </w:rPr>
        <w:t>- единый сельскохозяйственный налог</w:t>
      </w:r>
      <w:r w:rsidR="007F4D45" w:rsidRPr="00B32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0,1</w:t>
      </w:r>
      <w:r w:rsidRPr="00B32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4E13A5" w:rsidRPr="00B32CB9" w:rsidRDefault="00DF5E99" w:rsidP="00C83E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CB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83EE2" w:rsidRPr="00B32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2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 на имущество физических лиц- </w:t>
      </w:r>
      <w:r w:rsidR="007E2FC2" w:rsidRPr="00B32CB9">
        <w:rPr>
          <w:rFonts w:ascii="Times New Roman" w:eastAsia="Times New Roman" w:hAnsi="Times New Roman" w:cs="Times New Roman"/>
          <w:sz w:val="24"/>
          <w:szCs w:val="24"/>
          <w:lang w:eastAsia="ru-RU"/>
        </w:rPr>
        <w:t>95,9</w:t>
      </w:r>
      <w:r w:rsidRPr="00B32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13A5" w:rsidRPr="00B32CB9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 (</w:t>
      </w:r>
      <w:r w:rsidR="007E2FC2" w:rsidRPr="00B32CB9">
        <w:rPr>
          <w:rFonts w:ascii="Times New Roman" w:eastAsia="Times New Roman" w:hAnsi="Times New Roman" w:cs="Times New Roman"/>
          <w:sz w:val="24"/>
          <w:szCs w:val="24"/>
          <w:lang w:eastAsia="ru-RU"/>
        </w:rPr>
        <w:t>44,40</w:t>
      </w:r>
      <w:r w:rsidR="004E13A5" w:rsidRPr="00B32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к плану </w:t>
      </w:r>
      <w:r w:rsidR="007E2FC2" w:rsidRPr="00B32CB9">
        <w:rPr>
          <w:rFonts w:ascii="Times New Roman" w:eastAsia="Times New Roman" w:hAnsi="Times New Roman" w:cs="Times New Roman"/>
          <w:sz w:val="24"/>
          <w:szCs w:val="24"/>
          <w:lang w:eastAsia="ru-RU"/>
        </w:rPr>
        <w:t>216,0</w:t>
      </w:r>
      <w:r w:rsidR="004E13A5" w:rsidRPr="00B32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рублей); </w:t>
      </w:r>
    </w:p>
    <w:p w:rsidR="007E2FC2" w:rsidRPr="00B32CB9" w:rsidRDefault="007E2FC2" w:rsidP="00C83E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CB9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транспортный налог -886,4 тыс. рублей (96,77 % к плану 916,0 тыс. рублей)</w:t>
      </w:r>
    </w:p>
    <w:p w:rsidR="004E13A5" w:rsidRPr="00B32CB9" w:rsidRDefault="00DF5E99" w:rsidP="00C83E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CB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83EE2" w:rsidRPr="00B32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2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земельный налог- </w:t>
      </w:r>
      <w:r w:rsidR="007E2FC2" w:rsidRPr="00B32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854,2 </w:t>
      </w:r>
      <w:r w:rsidR="004E13A5" w:rsidRPr="00B32CB9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 (</w:t>
      </w:r>
      <w:r w:rsidR="007E2FC2" w:rsidRPr="00B32CB9">
        <w:rPr>
          <w:rFonts w:ascii="Times New Roman" w:eastAsia="Times New Roman" w:hAnsi="Times New Roman" w:cs="Times New Roman"/>
          <w:sz w:val="24"/>
          <w:szCs w:val="24"/>
          <w:lang w:eastAsia="ru-RU"/>
        </w:rPr>
        <w:t>38,36</w:t>
      </w:r>
      <w:r w:rsidR="004E13A5" w:rsidRPr="00B32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к плану </w:t>
      </w:r>
      <w:r w:rsidR="007E2FC2" w:rsidRPr="00B32CB9">
        <w:rPr>
          <w:rFonts w:ascii="Times New Roman" w:eastAsia="Times New Roman" w:hAnsi="Times New Roman" w:cs="Times New Roman"/>
          <w:sz w:val="24"/>
          <w:szCs w:val="24"/>
          <w:lang w:eastAsia="ru-RU"/>
        </w:rPr>
        <w:t>2 227,0</w:t>
      </w:r>
      <w:r w:rsidR="004E13A5" w:rsidRPr="00B32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рублей); </w:t>
      </w:r>
    </w:p>
    <w:p w:rsidR="0049520D" w:rsidRPr="00B32CB9" w:rsidRDefault="00DF5E99" w:rsidP="005979A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доходы от использования имущества – </w:t>
      </w:r>
      <w:r w:rsidR="007E2FC2" w:rsidRPr="00B32CB9">
        <w:rPr>
          <w:rFonts w:ascii="Times New Roman" w:eastAsia="Times New Roman" w:hAnsi="Times New Roman" w:cs="Times New Roman"/>
          <w:sz w:val="24"/>
          <w:szCs w:val="24"/>
          <w:lang w:eastAsia="ru-RU"/>
        </w:rPr>
        <w:t>217,4</w:t>
      </w:r>
      <w:r w:rsidRPr="00B32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13A5" w:rsidRPr="00B32CB9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 (</w:t>
      </w:r>
      <w:r w:rsidR="007E2FC2" w:rsidRPr="00B32CB9">
        <w:rPr>
          <w:rFonts w:ascii="Times New Roman" w:eastAsia="Times New Roman" w:hAnsi="Times New Roman" w:cs="Times New Roman"/>
          <w:sz w:val="24"/>
          <w:szCs w:val="24"/>
          <w:lang w:eastAsia="ru-RU"/>
        </w:rPr>
        <w:t>42,03</w:t>
      </w:r>
      <w:r w:rsidR="002E12DB" w:rsidRPr="00B32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13A5" w:rsidRPr="00B32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к плану </w:t>
      </w:r>
      <w:r w:rsidR="007E2FC2" w:rsidRPr="00B32CB9">
        <w:rPr>
          <w:rFonts w:ascii="Times New Roman" w:eastAsia="Times New Roman" w:hAnsi="Times New Roman" w:cs="Times New Roman"/>
          <w:sz w:val="24"/>
          <w:szCs w:val="24"/>
          <w:lang w:eastAsia="ru-RU"/>
        </w:rPr>
        <w:t>517,2</w:t>
      </w:r>
      <w:r w:rsidR="004E13A5" w:rsidRPr="00B32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рублей); </w:t>
      </w:r>
    </w:p>
    <w:p w:rsidR="0049520D" w:rsidRPr="00B32CB9" w:rsidRDefault="008E3475" w:rsidP="00C83EE2">
      <w:pPr>
        <w:tabs>
          <w:tab w:val="left" w:pos="708"/>
          <w:tab w:val="center" w:pos="4677"/>
          <w:tab w:val="right" w:pos="9355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</w:t>
      </w:r>
      <w:r w:rsidR="005B59EA" w:rsidRPr="00B32CB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безвозмездных поступлений за 202</w:t>
      </w:r>
      <w:r w:rsidR="007E2FC2" w:rsidRPr="00B32CB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32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CC35C6" w:rsidRPr="00B32CB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2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составил </w:t>
      </w:r>
      <w:r w:rsidR="007E2FC2" w:rsidRPr="00B32CB9">
        <w:rPr>
          <w:rFonts w:ascii="Times New Roman" w:eastAsia="Times New Roman" w:hAnsi="Times New Roman" w:cs="Times New Roman"/>
          <w:sz w:val="24"/>
          <w:szCs w:val="24"/>
          <w:lang w:eastAsia="ru-RU"/>
        </w:rPr>
        <w:t>20 045,8</w:t>
      </w:r>
      <w:r w:rsidRPr="00B32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или </w:t>
      </w:r>
      <w:r w:rsidR="007E2FC2" w:rsidRPr="00B32CB9">
        <w:rPr>
          <w:rFonts w:ascii="Times New Roman" w:eastAsia="Times New Roman" w:hAnsi="Times New Roman" w:cs="Times New Roman"/>
          <w:sz w:val="24"/>
          <w:szCs w:val="24"/>
          <w:lang w:eastAsia="ru-RU"/>
        </w:rPr>
        <w:t>99,86</w:t>
      </w:r>
      <w:r w:rsidRPr="00B32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к годовым плановым назначениям – </w:t>
      </w:r>
      <w:r w:rsidR="007E2FC2" w:rsidRPr="00B32CB9">
        <w:rPr>
          <w:rFonts w:ascii="Times New Roman" w:eastAsia="Times New Roman" w:hAnsi="Times New Roman" w:cs="Times New Roman"/>
          <w:sz w:val="24"/>
          <w:szCs w:val="24"/>
          <w:lang w:eastAsia="ru-RU"/>
        </w:rPr>
        <w:t>20 073,0</w:t>
      </w:r>
      <w:r w:rsidRPr="00B32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в том числе:</w:t>
      </w:r>
    </w:p>
    <w:p w:rsidR="007F4D45" w:rsidRPr="00B32CB9" w:rsidRDefault="007F4D45" w:rsidP="009B67C5">
      <w:pPr>
        <w:tabs>
          <w:tab w:val="left" w:pos="708"/>
          <w:tab w:val="center" w:pos="4677"/>
          <w:tab w:val="right" w:pos="9355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дотации бюджетам </w:t>
      </w:r>
      <w:r w:rsidR="005979A1" w:rsidRPr="00B32CB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городских</w:t>
      </w:r>
      <w:r w:rsidRPr="00B32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поселений на выравнивание бюджетной обеспеченности </w:t>
      </w:r>
      <w:r w:rsidR="008E3475" w:rsidRPr="00B32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9B67C5" w:rsidRPr="00B32CB9">
        <w:rPr>
          <w:rFonts w:ascii="Times New Roman" w:eastAsia="Times New Roman" w:hAnsi="Times New Roman" w:cs="Times New Roman"/>
          <w:sz w:val="24"/>
          <w:szCs w:val="24"/>
          <w:lang w:eastAsia="ru-RU"/>
        </w:rPr>
        <w:t>7 345,0</w:t>
      </w:r>
      <w:r w:rsidR="000264EE" w:rsidRPr="00B32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0FA1" w:rsidRPr="00B32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рублей </w:t>
      </w:r>
      <w:r w:rsidR="00CC35C6" w:rsidRPr="00B32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r w:rsidR="000523D6" w:rsidRPr="00B32CB9"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="00CC35C6" w:rsidRPr="00B32CB9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0523D6" w:rsidRPr="00B32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годовым плановым назначениям</w:t>
      </w:r>
      <w:r w:rsidR="0030097C" w:rsidRPr="00B32CB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0097C" w:rsidRPr="00B32CB9" w:rsidRDefault="0030097C" w:rsidP="00C83EE2">
      <w:pPr>
        <w:tabs>
          <w:tab w:val="left" w:pos="708"/>
          <w:tab w:val="center" w:pos="4677"/>
          <w:tab w:val="right" w:pos="9355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субвенции – </w:t>
      </w:r>
      <w:r w:rsidR="009B67C5" w:rsidRPr="00B32CB9">
        <w:rPr>
          <w:rFonts w:ascii="Times New Roman" w:eastAsia="Times New Roman" w:hAnsi="Times New Roman" w:cs="Times New Roman"/>
          <w:sz w:val="24"/>
          <w:szCs w:val="24"/>
          <w:lang w:eastAsia="ru-RU"/>
        </w:rPr>
        <w:t>118,2</w:t>
      </w:r>
      <w:r w:rsidRPr="00B32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в том числе на первичный воинский учет поступило </w:t>
      </w:r>
      <w:r w:rsidR="009B67C5" w:rsidRPr="00B32CB9">
        <w:rPr>
          <w:rFonts w:ascii="Times New Roman" w:eastAsia="Times New Roman" w:hAnsi="Times New Roman" w:cs="Times New Roman"/>
          <w:sz w:val="24"/>
          <w:szCs w:val="24"/>
          <w:lang w:eastAsia="ru-RU"/>
        </w:rPr>
        <w:t>118,0</w:t>
      </w:r>
      <w:r w:rsidRPr="00B32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="002F3EF0" w:rsidRPr="00B32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</w:t>
      </w:r>
      <w:r w:rsidR="002F3EF0" w:rsidRPr="00B32CB9">
        <w:rPr>
          <w:sz w:val="24"/>
          <w:szCs w:val="24"/>
        </w:rPr>
        <w:t xml:space="preserve"> </w:t>
      </w:r>
      <w:r w:rsidR="000523D6" w:rsidRPr="00B32CB9">
        <w:rPr>
          <w:rFonts w:ascii="Times New Roman" w:hAnsi="Times New Roman" w:cs="Times New Roman"/>
          <w:sz w:val="24"/>
          <w:szCs w:val="24"/>
        </w:rPr>
        <w:t>100</w:t>
      </w:r>
      <w:r w:rsidR="0000073E" w:rsidRPr="00B32CB9">
        <w:rPr>
          <w:sz w:val="24"/>
          <w:szCs w:val="24"/>
        </w:rPr>
        <w:t xml:space="preserve"> </w:t>
      </w:r>
      <w:r w:rsidR="002F3EF0" w:rsidRPr="00B32CB9">
        <w:rPr>
          <w:rFonts w:ascii="Times New Roman" w:eastAsia="Times New Roman" w:hAnsi="Times New Roman" w:cs="Times New Roman"/>
          <w:sz w:val="24"/>
          <w:szCs w:val="24"/>
          <w:lang w:eastAsia="ru-RU"/>
        </w:rPr>
        <w:t>% к годовым плановым назначениям</w:t>
      </w:r>
      <w:r w:rsidR="000523D6" w:rsidRPr="00B32CB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C80FA1" w:rsidRPr="00B32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6B23" w:rsidRPr="00B32CB9">
        <w:rPr>
          <w:rFonts w:ascii="Times New Roman" w:eastAsia="Times New Roman" w:hAnsi="Times New Roman" w:cs="Times New Roman"/>
          <w:sz w:val="24"/>
          <w:szCs w:val="24"/>
          <w:lang w:eastAsia="ru-RU"/>
        </w:rPr>
        <w:t>и 0,2 тыс. рублей</w:t>
      </w:r>
      <w:r w:rsidR="00541F8E" w:rsidRPr="00B32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3E6B23" w:rsidRPr="00B32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="003E6B23" w:rsidRPr="00B32CB9">
        <w:rPr>
          <w:sz w:val="24"/>
          <w:szCs w:val="24"/>
        </w:rPr>
        <w:t xml:space="preserve"> </w:t>
      </w:r>
      <w:r w:rsidR="003E6B23" w:rsidRPr="00B32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осуществление полномочий по определению перечня должностных лиц, уполномоченных составлять протоколы об административных правонарушениях</w:t>
      </w:r>
      <w:r w:rsidR="0000073E" w:rsidRPr="00B32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 100%</w:t>
      </w:r>
      <w:r w:rsidRPr="00B32CB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80FA1" w:rsidRPr="00B32CB9" w:rsidRDefault="00C80FA1" w:rsidP="00C80FA1">
      <w:pPr>
        <w:tabs>
          <w:tab w:val="left" w:pos="708"/>
          <w:tab w:val="center" w:pos="4677"/>
          <w:tab w:val="right" w:pos="9355"/>
        </w:tabs>
        <w:suppressAutoHyphens/>
        <w:spacing w:after="0"/>
        <w:ind w:firstLine="709"/>
        <w:jc w:val="both"/>
        <w:rPr>
          <w:sz w:val="24"/>
          <w:szCs w:val="24"/>
        </w:rPr>
      </w:pPr>
      <w:r w:rsidRPr="00B32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прочие межбюджетные трансферты, передаваемые бюджетам </w:t>
      </w:r>
      <w:r w:rsidR="007E2FC2" w:rsidRPr="00B32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городским </w:t>
      </w:r>
      <w:r w:rsidRPr="00B32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поселений – </w:t>
      </w:r>
      <w:r w:rsidR="007E2FC2" w:rsidRPr="00B32CB9">
        <w:rPr>
          <w:rFonts w:ascii="Times New Roman" w:eastAsia="Times New Roman" w:hAnsi="Times New Roman" w:cs="Times New Roman"/>
          <w:sz w:val="24"/>
          <w:szCs w:val="24"/>
          <w:lang w:eastAsia="ru-RU"/>
        </w:rPr>
        <w:t>12 353,2</w:t>
      </w:r>
      <w:r w:rsidR="00150DAF" w:rsidRPr="00B32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</w:t>
      </w:r>
      <w:r w:rsidR="000264EE" w:rsidRPr="00B32CB9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r w:rsidR="000523D6" w:rsidRPr="00B32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="007E2FC2" w:rsidRPr="00B32CB9">
        <w:rPr>
          <w:rFonts w:ascii="Times New Roman" w:eastAsia="Times New Roman" w:hAnsi="Times New Roman" w:cs="Times New Roman"/>
          <w:sz w:val="24"/>
          <w:szCs w:val="24"/>
          <w:lang w:eastAsia="ru-RU"/>
        </w:rPr>
        <w:t>99,78</w:t>
      </w:r>
      <w:r w:rsidR="000523D6" w:rsidRPr="00B32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к годовым плановым назначениям при плане  </w:t>
      </w:r>
      <w:r w:rsidR="007E2FC2" w:rsidRPr="00B32CB9">
        <w:rPr>
          <w:rFonts w:ascii="Times New Roman" w:eastAsia="Times New Roman" w:hAnsi="Times New Roman" w:cs="Times New Roman"/>
          <w:sz w:val="24"/>
          <w:szCs w:val="24"/>
          <w:lang w:eastAsia="ru-RU"/>
        </w:rPr>
        <w:t>12 380,4</w:t>
      </w:r>
      <w:r w:rsidR="000523D6" w:rsidRPr="00B32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Pr="00B32C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4090" w:rsidRPr="00B32CB9" w:rsidRDefault="00BD4090" w:rsidP="00C83EE2">
      <w:pPr>
        <w:tabs>
          <w:tab w:val="left" w:pos="708"/>
          <w:tab w:val="center" w:pos="4677"/>
          <w:tab w:val="right" w:pos="9355"/>
        </w:tabs>
        <w:suppressAutoHyphens/>
        <w:spacing w:after="0"/>
        <w:ind w:firstLine="709"/>
        <w:jc w:val="both"/>
        <w:rPr>
          <w:sz w:val="24"/>
          <w:szCs w:val="24"/>
        </w:rPr>
      </w:pPr>
    </w:p>
    <w:p w:rsidR="003C612A" w:rsidRPr="00B32CB9" w:rsidRDefault="003E05B7" w:rsidP="00BD4090">
      <w:pPr>
        <w:tabs>
          <w:tab w:val="left" w:pos="708"/>
          <w:tab w:val="center" w:pos="4677"/>
          <w:tab w:val="right" w:pos="9355"/>
        </w:tabs>
        <w:suppressAutoHyphens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32CB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C612A" w:rsidRPr="00B32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бюджете</w:t>
      </w:r>
      <w:r w:rsidRPr="00B32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 w:rsidR="003C612A" w:rsidRPr="00B32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</w:t>
      </w:r>
      <w:r w:rsidRPr="00B32CB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3C612A" w:rsidRPr="00B32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2C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запланированы в сумме</w:t>
      </w:r>
      <w:r w:rsidR="003C612A" w:rsidRPr="00B32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51DB" w:rsidRPr="00B32CB9">
        <w:rPr>
          <w:rFonts w:ascii="Times New Roman" w:eastAsia="Times New Roman" w:hAnsi="Times New Roman" w:cs="Times New Roman"/>
          <w:sz w:val="24"/>
          <w:szCs w:val="24"/>
          <w:lang w:eastAsia="ru-RU"/>
        </w:rPr>
        <w:t>27 116,0</w:t>
      </w:r>
      <w:r w:rsidR="003C612A" w:rsidRPr="00B32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6508" w:rsidRPr="00B32CB9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рублей, использовано за</w:t>
      </w:r>
      <w:r w:rsidR="009C420A" w:rsidRPr="00B32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6508" w:rsidRPr="00B32CB9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4E51DB" w:rsidRPr="00B32CB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C612A" w:rsidRPr="00B32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9C420A" w:rsidRPr="00B32CB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C612A" w:rsidRPr="00B32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51DB" w:rsidRPr="00B32CB9">
        <w:rPr>
          <w:rFonts w:ascii="Times New Roman" w:eastAsia="Times New Roman" w:hAnsi="Times New Roman" w:cs="Times New Roman"/>
          <w:sz w:val="24"/>
          <w:szCs w:val="24"/>
          <w:lang w:eastAsia="ru-RU"/>
        </w:rPr>
        <w:t>24 865,6</w:t>
      </w:r>
      <w:r w:rsidRPr="00B32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 рубле, или </w:t>
      </w:r>
      <w:r w:rsidR="00C66508" w:rsidRPr="00B32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51DB" w:rsidRPr="00B32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91,70 </w:t>
      </w:r>
      <w:r w:rsidRPr="00B32CB9">
        <w:rPr>
          <w:rFonts w:ascii="Times New Roman" w:eastAsia="Times New Roman" w:hAnsi="Times New Roman" w:cs="Times New Roman"/>
          <w:sz w:val="24"/>
          <w:szCs w:val="24"/>
          <w:lang w:eastAsia="ru-RU"/>
        </w:rPr>
        <w:t>% к плановым назначениям</w:t>
      </w:r>
      <w:r w:rsidR="003C612A" w:rsidRPr="00B32C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612A" w:rsidRPr="00B32CB9" w:rsidRDefault="003C612A" w:rsidP="00C83EE2">
      <w:pPr>
        <w:tabs>
          <w:tab w:val="left" w:pos="2310"/>
        </w:tabs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32CB9">
        <w:rPr>
          <w:rFonts w:ascii="Times New Roman" w:eastAsia="Calibri" w:hAnsi="Times New Roman" w:cs="Times New Roman"/>
          <w:color w:val="000000"/>
          <w:sz w:val="24"/>
          <w:szCs w:val="24"/>
        </w:rPr>
        <w:t>Основные направления расходов</w:t>
      </w:r>
      <w:r w:rsidRPr="00B32CB9">
        <w:rPr>
          <w:sz w:val="24"/>
          <w:szCs w:val="24"/>
        </w:rPr>
        <w:t xml:space="preserve"> </w:t>
      </w:r>
      <w:r w:rsidRPr="00B32C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бюджета </w:t>
      </w:r>
      <w:r w:rsidR="005979A1" w:rsidRPr="00B32CB9">
        <w:rPr>
          <w:rFonts w:ascii="Times New Roman" w:eastAsia="Calibri" w:hAnsi="Times New Roman" w:cs="Times New Roman"/>
          <w:color w:val="000000"/>
          <w:sz w:val="24"/>
          <w:szCs w:val="24"/>
        </w:rPr>
        <w:t>Углеродовского городского</w:t>
      </w:r>
      <w:r w:rsidRPr="00B32C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поселения по разделам:</w:t>
      </w:r>
    </w:p>
    <w:p w:rsidR="003C612A" w:rsidRPr="00B32CB9" w:rsidRDefault="003C612A" w:rsidP="00C83EE2">
      <w:pPr>
        <w:tabs>
          <w:tab w:val="left" w:pos="231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B32CB9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Общегосударственные вопросы –</w:t>
      </w:r>
      <w:r w:rsidR="005C6133" w:rsidRPr="00B32CB9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 </w:t>
      </w:r>
      <w:r w:rsidR="004E51DB" w:rsidRPr="00B32CB9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6 788,2</w:t>
      </w:r>
      <w:r w:rsidRPr="00B32CB9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 тыс. руб</w:t>
      </w:r>
      <w:r w:rsidR="005C6133" w:rsidRPr="00B32CB9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лей</w:t>
      </w:r>
      <w:r w:rsidRPr="00B32CB9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 </w:t>
      </w:r>
      <w:r w:rsidRPr="00B32CB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(</w:t>
      </w:r>
      <w:r w:rsidR="004E51DB" w:rsidRPr="00B32CB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97,36 </w:t>
      </w:r>
      <w:r w:rsidRPr="00B32CB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% к годовому плану –  </w:t>
      </w:r>
      <w:r w:rsidR="004E51DB" w:rsidRPr="00B32CB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6 608,9 </w:t>
      </w:r>
      <w:r w:rsidRPr="00B32CB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тыс. рублей):</w:t>
      </w:r>
    </w:p>
    <w:p w:rsidR="003C612A" w:rsidRPr="00B32CB9" w:rsidRDefault="003C612A" w:rsidP="00C83EE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proofErr w:type="gramStart"/>
      <w:r w:rsidRPr="00B32CB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расходы на заработную плату, начисления на оплату труда, содержание административного здания, имущества, оплата коммунальных услуг, услуг связи, приобретение материальных запасов, приобретение основных средств, оплата налогов и ежегодного взноса в членстве Совета муниципальных образований, обслуживание информационных систем администрации, подписка на печатные издания, размеще</w:t>
      </w:r>
      <w:r w:rsidR="00C80FA1" w:rsidRPr="00B32CB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ние информационных материалов, диспансеризацию муниципальных служащих  </w:t>
      </w:r>
      <w:r w:rsidRPr="00B32CB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и др.</w:t>
      </w:r>
      <w:r w:rsidR="00C80FA1" w:rsidRPr="00B32CB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,</w:t>
      </w:r>
      <w:r w:rsidRPr="00B32CB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</w:t>
      </w:r>
      <w:r w:rsidR="00C80FA1" w:rsidRPr="00B32CB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т</w:t>
      </w:r>
      <w:r w:rsidRPr="00B32CB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.е. расходы необходимые для выполнения текущей работы, повышения эффективности выполнения</w:t>
      </w:r>
      <w:proofErr w:type="gramEnd"/>
      <w:r w:rsidRPr="00B32CB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функций и полномочий. </w:t>
      </w:r>
    </w:p>
    <w:p w:rsidR="005207BD" w:rsidRPr="00B32CB9" w:rsidRDefault="005207BD" w:rsidP="00C83EE2">
      <w:pPr>
        <w:spacing w:after="0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3C612A" w:rsidRPr="00B32CB9" w:rsidRDefault="003C612A" w:rsidP="00C83EE2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32CB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Национальная оборона</w:t>
      </w:r>
      <w:r w:rsidR="005C6133" w:rsidRPr="00B32CB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6B58D0" w:rsidRPr="00B32CB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–</w:t>
      </w:r>
      <w:r w:rsidRPr="00B32CB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4E51DB" w:rsidRPr="00B32CB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118,0</w:t>
      </w:r>
      <w:r w:rsidRPr="00B32CB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тыс. руб</w:t>
      </w:r>
      <w:r w:rsidR="005C6133" w:rsidRPr="00B32CB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лей</w:t>
      </w:r>
      <w:r w:rsidRPr="00B32CB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B32CB9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C35C1F" w:rsidRPr="00B32CB9">
        <w:rPr>
          <w:rFonts w:ascii="Times New Roman" w:eastAsia="Calibri" w:hAnsi="Times New Roman" w:cs="Times New Roman"/>
          <w:color w:val="000000"/>
          <w:sz w:val="24"/>
          <w:szCs w:val="24"/>
        </w:rPr>
        <w:t>100% к годовому плану</w:t>
      </w:r>
      <w:r w:rsidR="001C6E0F" w:rsidRPr="00B32CB9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="002E11CB" w:rsidRPr="00B32CB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5207BD" w:rsidRPr="00B32CB9" w:rsidRDefault="005207BD" w:rsidP="00C83EE2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32CB9">
        <w:rPr>
          <w:rFonts w:ascii="Times New Roman" w:eastAsia="Calibri" w:hAnsi="Times New Roman" w:cs="Times New Roman"/>
          <w:color w:val="000000"/>
          <w:sz w:val="24"/>
          <w:szCs w:val="24"/>
        </w:rPr>
        <w:t>В данный раздел входят расходы на содержание специалиста по воинскому учету за счет федеральных средств (заработная плата с начислениями</w:t>
      </w:r>
      <w:r w:rsidR="002E11CB" w:rsidRPr="00B32CB9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B32CB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5C6133" w:rsidRPr="00B32CB9" w:rsidRDefault="005C6133" w:rsidP="00C83EE2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457F0" w:rsidRPr="00B32CB9" w:rsidRDefault="005C6133" w:rsidP="003E05B7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32CB9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 xml:space="preserve">Национальная безопасность и правоохранительная деятельность – </w:t>
      </w:r>
      <w:r w:rsidR="004E51DB" w:rsidRPr="00B32CB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225,0</w:t>
      </w:r>
      <w:r w:rsidRPr="00B32CB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тыс. рублей</w:t>
      </w:r>
      <w:r w:rsidR="004E51DB" w:rsidRPr="00B32CB9">
        <w:rPr>
          <w:rFonts w:ascii="Times New Roman" w:eastAsia="Calibri" w:hAnsi="Times New Roman" w:cs="Times New Roman"/>
          <w:color w:val="000000"/>
          <w:sz w:val="24"/>
          <w:szCs w:val="24"/>
        </w:rPr>
        <w:t>(97,78</w:t>
      </w:r>
      <w:r w:rsidR="00C35C1F" w:rsidRPr="00B32CB9">
        <w:rPr>
          <w:rFonts w:ascii="Times New Roman" w:eastAsia="Calibri" w:hAnsi="Times New Roman" w:cs="Times New Roman"/>
          <w:color w:val="000000"/>
          <w:sz w:val="24"/>
          <w:szCs w:val="24"/>
        </w:rPr>
        <w:t>% к годовому плану</w:t>
      </w:r>
      <w:r w:rsidR="004E51DB" w:rsidRPr="00B32C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при плане 230,1 тыс.</w:t>
      </w:r>
      <w:r w:rsidR="0088575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E51DB" w:rsidRPr="00B32CB9">
        <w:rPr>
          <w:rFonts w:ascii="Times New Roman" w:eastAsia="Calibri" w:hAnsi="Times New Roman" w:cs="Times New Roman"/>
          <w:color w:val="000000"/>
          <w:sz w:val="24"/>
          <w:szCs w:val="24"/>
        </w:rPr>
        <w:t>рублей</w:t>
      </w:r>
      <w:r w:rsidR="00C35C1F" w:rsidRPr="00B32CB9">
        <w:rPr>
          <w:rFonts w:ascii="Times New Roman" w:eastAsia="Calibri" w:hAnsi="Times New Roman" w:cs="Times New Roman"/>
          <w:color w:val="000000"/>
          <w:sz w:val="24"/>
          <w:szCs w:val="24"/>
        </w:rPr>
        <w:t>).</w:t>
      </w:r>
      <w:r w:rsidRPr="00B32CB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</w:p>
    <w:p w:rsidR="00CA6552" w:rsidRPr="00B32CB9" w:rsidRDefault="00C35C1F" w:rsidP="00C83EE2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32C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данный раздел входит </w:t>
      </w:r>
      <w:r w:rsidR="007E2C01" w:rsidRPr="00B32CB9">
        <w:rPr>
          <w:rFonts w:ascii="Times New Roman" w:eastAsia="Calibri" w:hAnsi="Times New Roman" w:cs="Times New Roman"/>
          <w:color w:val="000000"/>
          <w:sz w:val="24"/>
          <w:szCs w:val="24"/>
        </w:rPr>
        <w:t>заправка огнетушителей, опашка,  иные межбюджетные трансферты (оплата ГО и ЧС).</w:t>
      </w:r>
    </w:p>
    <w:p w:rsidR="00245274" w:rsidRPr="00B32CB9" w:rsidRDefault="00245274" w:rsidP="00C83EE2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32CB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Национальная экономика</w:t>
      </w:r>
      <w:r w:rsidR="00E914CF" w:rsidRPr="00B32CB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B32CB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– </w:t>
      </w:r>
      <w:r w:rsidR="004E51DB" w:rsidRPr="00B32CB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1445,6</w:t>
      </w:r>
      <w:r w:rsidRPr="00B32CB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тыс. рублей</w:t>
      </w:r>
      <w:r w:rsidRPr="00B32C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8575B">
        <w:rPr>
          <w:rFonts w:ascii="Times New Roman" w:eastAsia="Calibri" w:hAnsi="Times New Roman" w:cs="Times New Roman"/>
          <w:color w:val="000000"/>
          <w:sz w:val="24"/>
          <w:szCs w:val="24"/>
        </w:rPr>
        <w:t>42,63</w:t>
      </w:r>
      <w:r w:rsidRPr="00B32C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% к годовому плану – </w:t>
      </w:r>
      <w:r w:rsidR="004E51DB" w:rsidRPr="00B32CB9">
        <w:rPr>
          <w:rFonts w:ascii="Times New Roman" w:eastAsia="Calibri" w:hAnsi="Times New Roman" w:cs="Times New Roman"/>
          <w:color w:val="000000"/>
          <w:sz w:val="24"/>
          <w:szCs w:val="24"/>
        </w:rPr>
        <w:t>3 390,9</w:t>
      </w:r>
      <w:r w:rsidR="00090B90" w:rsidRPr="00B32C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тыс. рублей) расходы </w:t>
      </w:r>
      <w:proofErr w:type="gramStart"/>
      <w:r w:rsidR="00090B90" w:rsidRPr="00B32CB9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proofErr w:type="gramEnd"/>
      <w:r w:rsidR="00090B90" w:rsidRPr="00B32CB9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090B90" w:rsidRPr="00B32CB9" w:rsidRDefault="00090B90" w:rsidP="00090B90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32C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зимнее содержание дорог (снегоочистка) </w:t>
      </w:r>
    </w:p>
    <w:p w:rsidR="004E51DB" w:rsidRPr="00B32CB9" w:rsidRDefault="0088575B" w:rsidP="00C20C62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грейдирование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C20C62" w:rsidRPr="00B32CB9" w:rsidRDefault="007317E6" w:rsidP="00C20C62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32CB9">
        <w:rPr>
          <w:rFonts w:ascii="Times New Roman" w:eastAsia="Calibri" w:hAnsi="Times New Roman" w:cs="Times New Roman"/>
          <w:color w:val="000000"/>
          <w:sz w:val="24"/>
          <w:szCs w:val="24"/>
        </w:rPr>
        <w:t>- покос обочин</w:t>
      </w:r>
      <w:r w:rsidR="0088575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</w:p>
    <w:p w:rsidR="00C20C62" w:rsidRPr="00B32CB9" w:rsidRDefault="005F4A4C" w:rsidP="004E51DB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32C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установка дорожных знаков </w:t>
      </w:r>
      <w:r w:rsidR="004E51DB" w:rsidRPr="00B32C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30097C" w:rsidRPr="00B32CB9" w:rsidRDefault="00E914CF" w:rsidP="00C83EE2">
      <w:pPr>
        <w:tabs>
          <w:tab w:val="left" w:pos="708"/>
          <w:tab w:val="center" w:pos="4677"/>
          <w:tab w:val="right" w:pos="9355"/>
        </w:tabs>
        <w:suppressAutoHyphens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B32CB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Жилищно</w:t>
      </w:r>
      <w:proofErr w:type="spellEnd"/>
      <w:r w:rsidRPr="00B32CB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- коммунальное хозяйство – </w:t>
      </w:r>
      <w:r w:rsidR="00B32CB9" w:rsidRPr="00B32CB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12 017,6</w:t>
      </w:r>
      <w:r w:rsidRPr="00B32CB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тыс. рублей </w:t>
      </w:r>
      <w:r w:rsidRPr="00B32CB9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B32CB9" w:rsidRPr="00B32CB9">
        <w:rPr>
          <w:rFonts w:ascii="Times New Roman" w:eastAsia="Calibri" w:hAnsi="Times New Roman" w:cs="Times New Roman"/>
          <w:color w:val="000000"/>
          <w:sz w:val="24"/>
          <w:szCs w:val="24"/>
        </w:rPr>
        <w:t>99,62</w:t>
      </w:r>
      <w:r w:rsidR="00574C44" w:rsidRPr="00B32C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32CB9" w:rsidRPr="00B32CB9">
        <w:rPr>
          <w:rFonts w:ascii="Times New Roman" w:eastAsia="Calibri" w:hAnsi="Times New Roman" w:cs="Times New Roman"/>
          <w:color w:val="000000"/>
          <w:sz w:val="24"/>
          <w:szCs w:val="24"/>
        </w:rPr>
        <w:t>% к годовому плану –12 062,7</w:t>
      </w:r>
      <w:r w:rsidR="00574C44" w:rsidRPr="00B32C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32CB9">
        <w:rPr>
          <w:rFonts w:ascii="Times New Roman" w:eastAsia="Calibri" w:hAnsi="Times New Roman" w:cs="Times New Roman"/>
          <w:color w:val="000000"/>
          <w:sz w:val="24"/>
          <w:szCs w:val="24"/>
        </w:rPr>
        <w:t>тыс. рублей):</w:t>
      </w:r>
    </w:p>
    <w:p w:rsidR="00052A77" w:rsidRPr="00B32CB9" w:rsidRDefault="00E914CF" w:rsidP="00B32CB9">
      <w:pPr>
        <w:tabs>
          <w:tab w:val="left" w:pos="708"/>
          <w:tab w:val="center" w:pos="4677"/>
          <w:tab w:val="right" w:pos="9355"/>
        </w:tabs>
        <w:suppressAutoHyphens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32C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AA3BBB" w:rsidRPr="00B32CB9">
        <w:rPr>
          <w:rFonts w:ascii="Times New Roman" w:eastAsia="Calibri" w:hAnsi="Times New Roman" w:cs="Times New Roman"/>
          <w:color w:val="000000"/>
          <w:sz w:val="24"/>
          <w:szCs w:val="24"/>
        </w:rPr>
        <w:t>оценка рыночной стоимости жилья</w:t>
      </w:r>
      <w:r w:rsidR="00B32CB9" w:rsidRPr="00B32C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052A77" w:rsidRPr="00B32CB9" w:rsidRDefault="00052A77" w:rsidP="00C83EE2">
      <w:pPr>
        <w:tabs>
          <w:tab w:val="left" w:pos="708"/>
          <w:tab w:val="center" w:pos="4677"/>
          <w:tab w:val="right" w:pos="9355"/>
        </w:tabs>
        <w:suppressAutoHyphens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32C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AA3BBB" w:rsidRPr="00B32CB9">
        <w:rPr>
          <w:rFonts w:ascii="Times New Roman" w:eastAsia="Calibri" w:hAnsi="Times New Roman" w:cs="Times New Roman"/>
          <w:color w:val="000000"/>
          <w:sz w:val="24"/>
          <w:szCs w:val="24"/>
        </w:rPr>
        <w:t>взнос на капитальный ремонт муниципального имущества</w:t>
      </w:r>
      <w:r w:rsidR="00B32CB9" w:rsidRPr="00B32C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</w:t>
      </w:r>
    </w:p>
    <w:p w:rsidR="006F08A7" w:rsidRPr="00B32CB9" w:rsidRDefault="00764B0D" w:rsidP="00C83EE2">
      <w:pPr>
        <w:tabs>
          <w:tab w:val="left" w:pos="708"/>
          <w:tab w:val="center" w:pos="4677"/>
          <w:tab w:val="right" w:pos="9355"/>
        </w:tabs>
        <w:suppressAutoHyphens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32C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AA3BBB" w:rsidRPr="00B32C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переселение граждан из аварийных домов</w:t>
      </w:r>
      <w:r w:rsidRPr="00B32C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</w:t>
      </w:r>
    </w:p>
    <w:p w:rsidR="00052A77" w:rsidRPr="0088575B" w:rsidRDefault="00B32CB9" w:rsidP="009B67C5">
      <w:pPr>
        <w:tabs>
          <w:tab w:val="left" w:pos="708"/>
          <w:tab w:val="center" w:pos="4677"/>
          <w:tab w:val="right" w:pos="9355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проект на снос домов по </w:t>
      </w:r>
      <w:r w:rsidR="00885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Шахтерская </w:t>
      </w:r>
      <w:r w:rsidRPr="00885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№100,104,105</w:t>
      </w:r>
    </w:p>
    <w:p w:rsidR="00052A77" w:rsidRPr="00B32CB9" w:rsidRDefault="00052A77" w:rsidP="009B67C5">
      <w:pPr>
        <w:tabs>
          <w:tab w:val="left" w:pos="708"/>
          <w:tab w:val="center" w:pos="4677"/>
          <w:tab w:val="right" w:pos="9355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4B0D" w:rsidRPr="00B32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32CB9" w:rsidRPr="00B32CB9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 водоотведения –</w:t>
      </w:r>
    </w:p>
    <w:p w:rsidR="00052A77" w:rsidRPr="00B32CB9" w:rsidRDefault="00AA3BBB" w:rsidP="00052A77">
      <w:pPr>
        <w:tabs>
          <w:tab w:val="left" w:pos="708"/>
          <w:tab w:val="center" w:pos="4677"/>
          <w:tab w:val="right" w:pos="9355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4B0D" w:rsidRPr="00B32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32CB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капитальный ремонт котла №</w:t>
      </w:r>
      <w:r w:rsidR="00B32CB9" w:rsidRPr="00B32CB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E914CF" w:rsidRPr="00B32CB9" w:rsidRDefault="00764B0D" w:rsidP="00052A77">
      <w:pPr>
        <w:tabs>
          <w:tab w:val="left" w:pos="708"/>
          <w:tab w:val="center" w:pos="4677"/>
          <w:tab w:val="right" w:pos="9355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52A77" w:rsidRPr="00B32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возмещение за коммунальные услуги </w:t>
      </w:r>
    </w:p>
    <w:p w:rsidR="00C43C38" w:rsidRPr="00B32CB9" w:rsidRDefault="0088575B" w:rsidP="00C83EE2">
      <w:pPr>
        <w:tabs>
          <w:tab w:val="left" w:pos="708"/>
          <w:tab w:val="center" w:pos="4677"/>
          <w:tab w:val="right" w:pos="9355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содержание уличного освещения</w:t>
      </w:r>
      <w:r w:rsidR="00B656AE" w:rsidRPr="00B32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41D07" w:rsidRPr="00B32CB9" w:rsidRDefault="00B32CB9" w:rsidP="00B32CB9">
      <w:pPr>
        <w:tabs>
          <w:tab w:val="left" w:pos="708"/>
          <w:tab w:val="center" w:pos="4677"/>
          <w:tab w:val="right" w:pos="9355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противоклещевая обработка </w:t>
      </w:r>
      <w:r w:rsidR="00941D07" w:rsidRPr="00B32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527F" w:rsidRPr="00B32CB9" w:rsidRDefault="004B527F" w:rsidP="00941D07">
      <w:pPr>
        <w:tabs>
          <w:tab w:val="left" w:pos="708"/>
          <w:tab w:val="center" w:pos="4677"/>
          <w:tab w:val="right" w:pos="9355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52A77" w:rsidRPr="00B32CB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отлов собак</w:t>
      </w:r>
    </w:p>
    <w:p w:rsidR="00E00BD1" w:rsidRPr="00B32CB9" w:rsidRDefault="004B527F" w:rsidP="004B527F">
      <w:pPr>
        <w:tabs>
          <w:tab w:val="left" w:pos="708"/>
          <w:tab w:val="center" w:pos="4677"/>
          <w:tab w:val="right" w:pos="9355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2C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131740" w:rsidRPr="00B32CB9" w:rsidRDefault="00875A86" w:rsidP="00C83EE2">
      <w:pPr>
        <w:tabs>
          <w:tab w:val="left" w:pos="708"/>
          <w:tab w:val="center" w:pos="4677"/>
          <w:tab w:val="right" w:pos="9355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C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Культура, кинематография – </w:t>
      </w:r>
      <w:r w:rsidR="00B32CB9" w:rsidRPr="00B32C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4 401,7</w:t>
      </w:r>
      <w:r w:rsidR="00304FA5" w:rsidRPr="00B32C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тыс. рублей </w:t>
      </w:r>
      <w:r w:rsidR="00304FA5" w:rsidRPr="00B32CB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B32CB9" w:rsidRPr="00B32CB9">
        <w:rPr>
          <w:rFonts w:ascii="Times New Roman" w:eastAsia="Times New Roman" w:hAnsi="Times New Roman" w:cs="Times New Roman"/>
          <w:sz w:val="24"/>
          <w:szCs w:val="24"/>
          <w:lang w:eastAsia="ru-RU"/>
        </w:rPr>
        <w:t>99,39</w:t>
      </w:r>
      <w:r w:rsidR="00304FA5" w:rsidRPr="00B32CB9">
        <w:rPr>
          <w:rFonts w:ascii="Times New Roman" w:eastAsia="Times New Roman" w:hAnsi="Times New Roman" w:cs="Times New Roman"/>
          <w:sz w:val="24"/>
          <w:szCs w:val="24"/>
          <w:lang w:eastAsia="ru-RU"/>
        </w:rPr>
        <w:t>% к годовому план</w:t>
      </w:r>
      <w:bookmarkStart w:id="0" w:name="_GoBack"/>
      <w:bookmarkEnd w:id="0"/>
      <w:r w:rsidR="00764B0D" w:rsidRPr="00B32CB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32CB9" w:rsidRPr="00B32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при плане 4 428,7 тыс.</w:t>
      </w:r>
      <w:r w:rsidR="00885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2CB9" w:rsidRPr="00B32CB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  <w:r w:rsidR="00304FA5" w:rsidRPr="00B32CB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04FA5" w:rsidRPr="00B32C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131740" w:rsidRPr="00B32CB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на выполнение муниципального задания</w:t>
      </w:r>
      <w:proofErr w:type="gramStart"/>
      <w:r w:rsidR="00B32CB9" w:rsidRPr="00B32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4B0D" w:rsidRPr="00B32CB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764B0D" w:rsidRPr="00B32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приобретение </w:t>
      </w:r>
      <w:r w:rsidR="00B32CB9" w:rsidRPr="00B32CB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одежды для сцены в ДК «Горняк»</w:t>
      </w:r>
    </w:p>
    <w:p w:rsidR="00E914CF" w:rsidRPr="00B32CB9" w:rsidRDefault="00E914CF" w:rsidP="00C83EE2">
      <w:pPr>
        <w:tabs>
          <w:tab w:val="left" w:pos="708"/>
          <w:tab w:val="center" w:pos="4677"/>
          <w:tab w:val="right" w:pos="9355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D69" w:rsidRPr="00B32CB9" w:rsidRDefault="00CA755E" w:rsidP="00B32CB9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B32CB9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 xml:space="preserve">Социальная политика – </w:t>
      </w:r>
      <w:r w:rsidR="00B32CB9" w:rsidRPr="00B32CB9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34,8</w:t>
      </w:r>
      <w:r w:rsidRPr="00B32CB9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 xml:space="preserve"> тыс. руб</w:t>
      </w:r>
      <w:r w:rsidR="00152F97" w:rsidRPr="00B32CB9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лей</w:t>
      </w:r>
      <w:r w:rsidR="00A618E2" w:rsidRPr="00B32CB9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 xml:space="preserve"> (</w:t>
      </w:r>
      <w:r w:rsidR="00764B0D" w:rsidRPr="00B32CB9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100% к годовому плану</w:t>
      </w:r>
      <w:r w:rsidR="00A618E2" w:rsidRPr="00B32CB9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 xml:space="preserve">): </w:t>
      </w:r>
      <w:r w:rsidRPr="00B32CB9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 xml:space="preserve"> </w:t>
      </w:r>
      <w:r w:rsidRPr="00B32CB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расходы на социальную поддержку лиц из числа муниципальных служащих, имеющих право на получение государственной пенсии за выслугу лет</w:t>
      </w:r>
      <w:r w:rsidR="00B32CB9" w:rsidRPr="00B32CB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.</w:t>
      </w:r>
      <w:r w:rsidR="007F5D69" w:rsidRPr="00B32CB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</w:t>
      </w:r>
    </w:p>
    <w:p w:rsidR="005979A1" w:rsidRPr="00B32CB9" w:rsidRDefault="005979A1" w:rsidP="00C83EE2">
      <w:pPr>
        <w:tabs>
          <w:tab w:val="left" w:pos="2310"/>
        </w:tabs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983B8A" w:rsidRPr="00B32CB9" w:rsidRDefault="00983B8A" w:rsidP="005F0793">
      <w:pPr>
        <w:tabs>
          <w:tab w:val="left" w:pos="708"/>
          <w:tab w:val="center" w:pos="4677"/>
          <w:tab w:val="right" w:pos="9355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CB9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 поселения не имеет просроченной кредиторской задолженности по принятым бюджетным обязательствам. Задолженность по заработной плате работникам бюджетной сферы отсутствует.</w:t>
      </w:r>
    </w:p>
    <w:p w:rsidR="00122328" w:rsidRPr="00B32CB9" w:rsidRDefault="00122328" w:rsidP="00C83EE2">
      <w:pPr>
        <w:tabs>
          <w:tab w:val="left" w:pos="708"/>
          <w:tab w:val="center" w:pos="4677"/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328" w:rsidRPr="00B32CB9" w:rsidRDefault="00122328" w:rsidP="00C83EE2">
      <w:pPr>
        <w:tabs>
          <w:tab w:val="left" w:pos="708"/>
          <w:tab w:val="center" w:pos="4677"/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328" w:rsidRPr="00B32CB9" w:rsidRDefault="005F0793" w:rsidP="005F0793">
      <w:pPr>
        <w:tabs>
          <w:tab w:val="left" w:pos="708"/>
          <w:tab w:val="center" w:pos="4677"/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CB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 за внимания!</w:t>
      </w:r>
    </w:p>
    <w:p w:rsidR="00122328" w:rsidRPr="00B32CB9" w:rsidRDefault="00122328" w:rsidP="00C83EE2">
      <w:pPr>
        <w:tabs>
          <w:tab w:val="left" w:pos="708"/>
          <w:tab w:val="center" w:pos="4677"/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B32CB9" w:rsidRPr="005F0793" w:rsidRDefault="00B32CB9">
      <w:pPr>
        <w:tabs>
          <w:tab w:val="left" w:pos="708"/>
          <w:tab w:val="center" w:pos="4677"/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32CB9" w:rsidRPr="005F0793" w:rsidSect="009E0F3C">
      <w:pgSz w:w="11906" w:h="16838"/>
      <w:pgMar w:top="284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22328"/>
    <w:rsid w:val="0000073E"/>
    <w:rsid w:val="0000202A"/>
    <w:rsid w:val="0000223F"/>
    <w:rsid w:val="000035E6"/>
    <w:rsid w:val="000264EE"/>
    <w:rsid w:val="000523D6"/>
    <w:rsid w:val="00052A77"/>
    <w:rsid w:val="00084C96"/>
    <w:rsid w:val="00090B90"/>
    <w:rsid w:val="000C0A2B"/>
    <w:rsid w:val="000C5216"/>
    <w:rsid w:val="00100F2E"/>
    <w:rsid w:val="00122328"/>
    <w:rsid w:val="00131740"/>
    <w:rsid w:val="0015034B"/>
    <w:rsid w:val="00150DAF"/>
    <w:rsid w:val="00152F97"/>
    <w:rsid w:val="001C6E0F"/>
    <w:rsid w:val="00202D5C"/>
    <w:rsid w:val="00245274"/>
    <w:rsid w:val="002A43A8"/>
    <w:rsid w:val="002B16DA"/>
    <w:rsid w:val="002E11CB"/>
    <w:rsid w:val="002E12DB"/>
    <w:rsid w:val="002E16D4"/>
    <w:rsid w:val="002F3EF0"/>
    <w:rsid w:val="002F4054"/>
    <w:rsid w:val="0030097C"/>
    <w:rsid w:val="00302869"/>
    <w:rsid w:val="00304FA5"/>
    <w:rsid w:val="00315A57"/>
    <w:rsid w:val="00367402"/>
    <w:rsid w:val="00377775"/>
    <w:rsid w:val="0039541C"/>
    <w:rsid w:val="003B1596"/>
    <w:rsid w:val="003C612A"/>
    <w:rsid w:val="003E05B7"/>
    <w:rsid w:val="003E3367"/>
    <w:rsid w:val="003E6B23"/>
    <w:rsid w:val="004433E2"/>
    <w:rsid w:val="00463782"/>
    <w:rsid w:val="00494059"/>
    <w:rsid w:val="0049520D"/>
    <w:rsid w:val="004A735C"/>
    <w:rsid w:val="004B527F"/>
    <w:rsid w:val="004B7BEE"/>
    <w:rsid w:val="004D61E9"/>
    <w:rsid w:val="004E076F"/>
    <w:rsid w:val="004E13A5"/>
    <w:rsid w:val="004E51DB"/>
    <w:rsid w:val="00504F83"/>
    <w:rsid w:val="005207BD"/>
    <w:rsid w:val="005306D3"/>
    <w:rsid w:val="00541F8E"/>
    <w:rsid w:val="00547440"/>
    <w:rsid w:val="005622C1"/>
    <w:rsid w:val="00565161"/>
    <w:rsid w:val="00574C44"/>
    <w:rsid w:val="005979A1"/>
    <w:rsid w:val="005B59EA"/>
    <w:rsid w:val="005C6133"/>
    <w:rsid w:val="005E3D85"/>
    <w:rsid w:val="005E72E5"/>
    <w:rsid w:val="005F0793"/>
    <w:rsid w:val="005F4A4C"/>
    <w:rsid w:val="00627C67"/>
    <w:rsid w:val="006305DE"/>
    <w:rsid w:val="00660C88"/>
    <w:rsid w:val="00664A69"/>
    <w:rsid w:val="00687F31"/>
    <w:rsid w:val="00693662"/>
    <w:rsid w:val="006B58D0"/>
    <w:rsid w:val="006F08A7"/>
    <w:rsid w:val="00704CEF"/>
    <w:rsid w:val="00705A6A"/>
    <w:rsid w:val="00705AED"/>
    <w:rsid w:val="007317E6"/>
    <w:rsid w:val="00741BD1"/>
    <w:rsid w:val="00754521"/>
    <w:rsid w:val="00764B0D"/>
    <w:rsid w:val="007A3E8B"/>
    <w:rsid w:val="007E2C01"/>
    <w:rsid w:val="007E2FC2"/>
    <w:rsid w:val="007F4D45"/>
    <w:rsid w:val="007F5D69"/>
    <w:rsid w:val="008145F3"/>
    <w:rsid w:val="00875A86"/>
    <w:rsid w:val="0088575B"/>
    <w:rsid w:val="008C561A"/>
    <w:rsid w:val="008C5A87"/>
    <w:rsid w:val="008E3475"/>
    <w:rsid w:val="00941D07"/>
    <w:rsid w:val="00964BFA"/>
    <w:rsid w:val="00983B8A"/>
    <w:rsid w:val="009B2543"/>
    <w:rsid w:val="009B67C5"/>
    <w:rsid w:val="009C420A"/>
    <w:rsid w:val="009E0F3C"/>
    <w:rsid w:val="009E4FCB"/>
    <w:rsid w:val="00A260D3"/>
    <w:rsid w:val="00A33DC5"/>
    <w:rsid w:val="00A618E2"/>
    <w:rsid w:val="00A954E1"/>
    <w:rsid w:val="00AA3BBB"/>
    <w:rsid w:val="00AC014F"/>
    <w:rsid w:val="00AE47D8"/>
    <w:rsid w:val="00AE7A3A"/>
    <w:rsid w:val="00B02AC9"/>
    <w:rsid w:val="00B26F82"/>
    <w:rsid w:val="00B32CB9"/>
    <w:rsid w:val="00B656AE"/>
    <w:rsid w:val="00B75928"/>
    <w:rsid w:val="00B874A4"/>
    <w:rsid w:val="00BA63E8"/>
    <w:rsid w:val="00BD4090"/>
    <w:rsid w:val="00C20C62"/>
    <w:rsid w:val="00C35C1F"/>
    <w:rsid w:val="00C43C38"/>
    <w:rsid w:val="00C47DEE"/>
    <w:rsid w:val="00C625B2"/>
    <w:rsid w:val="00C66508"/>
    <w:rsid w:val="00C80FA1"/>
    <w:rsid w:val="00C83EE2"/>
    <w:rsid w:val="00CA4E72"/>
    <w:rsid w:val="00CA540F"/>
    <w:rsid w:val="00CA6552"/>
    <w:rsid w:val="00CA755E"/>
    <w:rsid w:val="00CC0C25"/>
    <w:rsid w:val="00CC2DF1"/>
    <w:rsid w:val="00CC35C6"/>
    <w:rsid w:val="00CD6388"/>
    <w:rsid w:val="00D4374A"/>
    <w:rsid w:val="00D56588"/>
    <w:rsid w:val="00DC1428"/>
    <w:rsid w:val="00DE49E8"/>
    <w:rsid w:val="00DF3A03"/>
    <w:rsid w:val="00DF50AF"/>
    <w:rsid w:val="00DF5E99"/>
    <w:rsid w:val="00DF6281"/>
    <w:rsid w:val="00E00BD1"/>
    <w:rsid w:val="00E33FDB"/>
    <w:rsid w:val="00E457F0"/>
    <w:rsid w:val="00E6052D"/>
    <w:rsid w:val="00E61A93"/>
    <w:rsid w:val="00E81CB0"/>
    <w:rsid w:val="00E914CF"/>
    <w:rsid w:val="00EA45EF"/>
    <w:rsid w:val="00ED14D8"/>
    <w:rsid w:val="00F34ADA"/>
    <w:rsid w:val="00F43A21"/>
    <w:rsid w:val="00F9478D"/>
    <w:rsid w:val="00FE3EDB"/>
    <w:rsid w:val="00FE78CD"/>
    <w:rsid w:val="00FF2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E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E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Бухгалтерия</cp:lastModifiedBy>
  <cp:revision>3</cp:revision>
  <cp:lastPrinted>2022-07-12T12:07:00Z</cp:lastPrinted>
  <dcterms:created xsi:type="dcterms:W3CDTF">2024-01-30T09:09:00Z</dcterms:created>
  <dcterms:modified xsi:type="dcterms:W3CDTF">2024-02-12T08:48:00Z</dcterms:modified>
</cp:coreProperties>
</file>