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1E2C84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ab/>
      </w:r>
      <w:r w:rsidR="00AC3A1C">
        <w:rPr>
          <w:b/>
          <w:sz w:val="28"/>
        </w:rPr>
        <w:t>ПРОЕКТ</w:t>
      </w:r>
    </w:p>
    <w:p w:rsidR="001E2C84" w:rsidRDefault="001E2C84" w:rsidP="001E2C84">
      <w:pPr>
        <w:tabs>
          <w:tab w:val="left" w:pos="2085"/>
          <w:tab w:val="center" w:pos="5102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2C7D4B" w:rsidRDefault="0087215F" w:rsidP="001E2C84">
      <w:pPr>
        <w:ind w:firstLine="851"/>
        <w:jc w:val="both"/>
        <w:rPr>
          <w:sz w:val="28"/>
        </w:rPr>
      </w:pPr>
      <w:r>
        <w:rPr>
          <w:sz w:val="28"/>
        </w:rPr>
        <w:t xml:space="preserve"> __.12.2021</w:t>
      </w:r>
      <w:r w:rsidR="001E2C84" w:rsidRPr="002C7D4B">
        <w:rPr>
          <w:sz w:val="28"/>
        </w:rPr>
        <w:t xml:space="preserve">                           №   ___                                          </w:t>
      </w:r>
      <w:proofErr w:type="spellStart"/>
      <w:r w:rsidR="001E2C84" w:rsidRPr="002C7D4B">
        <w:rPr>
          <w:sz w:val="28"/>
        </w:rPr>
        <w:t>п</w:t>
      </w:r>
      <w:proofErr w:type="gramStart"/>
      <w:r w:rsidR="001E2C84" w:rsidRPr="002C7D4B">
        <w:rPr>
          <w:sz w:val="28"/>
        </w:rPr>
        <w:t>.У</w:t>
      </w:r>
      <w:proofErr w:type="gramEnd"/>
      <w:r w:rsidR="001E2C84" w:rsidRPr="002C7D4B">
        <w:rPr>
          <w:sz w:val="28"/>
        </w:rPr>
        <w:t>глеродовский</w:t>
      </w:r>
      <w:proofErr w:type="spellEnd"/>
    </w:p>
    <w:p w:rsidR="001E2C84" w:rsidRPr="002C7D4B" w:rsidRDefault="001E2C84" w:rsidP="001E2C84">
      <w:pPr>
        <w:jc w:val="both"/>
        <w:rPr>
          <w:sz w:val="28"/>
        </w:rPr>
      </w:pPr>
      <w:r w:rsidRPr="002C7D4B">
        <w:rPr>
          <w:sz w:val="28"/>
        </w:rPr>
        <w:t xml:space="preserve">                                                                                                          </w:t>
      </w:r>
    </w:p>
    <w:p w:rsidR="001E2C84" w:rsidRPr="002C7D4B" w:rsidRDefault="001E2C84" w:rsidP="007365B3">
      <w:pPr>
        <w:pStyle w:val="3"/>
        <w:ind w:left="851" w:right="4535" w:hanging="425"/>
        <w:rPr>
          <w:szCs w:val="28"/>
        </w:rPr>
      </w:pPr>
      <w:r w:rsidRPr="002C7D4B">
        <w:rPr>
          <w:szCs w:val="28"/>
        </w:rPr>
        <w:t xml:space="preserve">     О бюджете Углеродовского городского поселения Красносулинского</w:t>
      </w:r>
      <w:r w:rsidR="007365B3">
        <w:rPr>
          <w:szCs w:val="28"/>
        </w:rPr>
        <w:t xml:space="preserve"> </w:t>
      </w:r>
      <w:r w:rsidRPr="002C7D4B">
        <w:rPr>
          <w:szCs w:val="28"/>
        </w:rPr>
        <w:t>района на 202</w:t>
      </w:r>
      <w:r w:rsidR="0087215F">
        <w:rPr>
          <w:szCs w:val="28"/>
        </w:rPr>
        <w:t>2</w:t>
      </w:r>
      <w:r w:rsidRPr="002C7D4B">
        <w:rPr>
          <w:szCs w:val="28"/>
        </w:rPr>
        <w:t xml:space="preserve"> год и на плановый период 202</w:t>
      </w:r>
      <w:r w:rsidR="0087215F">
        <w:rPr>
          <w:szCs w:val="28"/>
        </w:rPr>
        <w:t>3</w:t>
      </w:r>
      <w:r w:rsidRPr="002C7D4B">
        <w:rPr>
          <w:szCs w:val="28"/>
        </w:rPr>
        <w:t xml:space="preserve"> и 202</w:t>
      </w:r>
      <w:r w:rsidR="0087215F">
        <w:rPr>
          <w:szCs w:val="28"/>
        </w:rPr>
        <w:t>4</w:t>
      </w:r>
      <w:r w:rsidRPr="002C7D4B">
        <w:rPr>
          <w:szCs w:val="28"/>
        </w:rPr>
        <w:t xml:space="preserve"> годов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Руководствуясь статьей </w:t>
      </w:r>
      <w:r w:rsidRPr="002C7D4B">
        <w:rPr>
          <w:color w:val="000000"/>
          <w:sz w:val="28"/>
          <w:szCs w:val="28"/>
        </w:rPr>
        <w:t>24</w:t>
      </w:r>
      <w:r w:rsidRPr="002C7D4B">
        <w:rPr>
          <w:iCs/>
          <w:color w:val="000000"/>
          <w:sz w:val="28"/>
          <w:szCs w:val="28"/>
        </w:rPr>
        <w:t xml:space="preserve"> Устава муниципального образования «Углеродовское городское поселение», - 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СОБРАНИЕ ДЕПУТАТОВ РЕШИЛО:</w:t>
      </w:r>
    </w:p>
    <w:p w:rsidR="001E2C84" w:rsidRPr="008C06B7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C06B7">
        <w:rPr>
          <w:iCs/>
          <w:color w:val="000000"/>
          <w:sz w:val="28"/>
          <w:szCs w:val="28"/>
        </w:rPr>
        <w:t>1. Утвердить основные характеристики бюджета Углеродовского городского  поселения Красносулинского района (далее бюджета поселения) на 202</w:t>
      </w:r>
      <w:r w:rsidR="004C2E44" w:rsidRPr="008C06B7">
        <w:rPr>
          <w:iCs/>
          <w:color w:val="000000"/>
          <w:sz w:val="28"/>
          <w:szCs w:val="28"/>
        </w:rPr>
        <w:t>2</w:t>
      </w:r>
      <w:r w:rsidRPr="008C06B7">
        <w:rPr>
          <w:iCs/>
          <w:color w:val="000000"/>
          <w:sz w:val="28"/>
          <w:szCs w:val="28"/>
        </w:rPr>
        <w:t xml:space="preserve"> год</w:t>
      </w:r>
      <w:r w:rsidR="00CA0329" w:rsidRPr="008C06B7">
        <w:rPr>
          <w:iCs/>
          <w:color w:val="000000"/>
          <w:sz w:val="28"/>
          <w:szCs w:val="28"/>
        </w:rPr>
        <w:t>,  определенные  с учетом уровня инфляции, не превышающего 4,0 процента (декабрь 2022 года к декабрю 2021 года)</w:t>
      </w:r>
      <w:r w:rsidRPr="008C06B7">
        <w:rPr>
          <w:iCs/>
          <w:color w:val="000000"/>
          <w:sz w:val="28"/>
          <w:szCs w:val="28"/>
        </w:rPr>
        <w:t>:</w:t>
      </w:r>
    </w:p>
    <w:p w:rsidR="001E2C84" w:rsidRPr="008C06B7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C06B7">
        <w:rPr>
          <w:iCs/>
          <w:color w:val="000000"/>
          <w:sz w:val="28"/>
          <w:szCs w:val="28"/>
        </w:rPr>
        <w:t xml:space="preserve">1) прогнозируемый общий объем доходов бюджета поселения в сумме </w:t>
      </w:r>
      <w:r w:rsidR="00604124" w:rsidRPr="008C06B7">
        <w:rPr>
          <w:iCs/>
          <w:color w:val="000000"/>
          <w:sz w:val="28"/>
          <w:szCs w:val="28"/>
        </w:rPr>
        <w:t>9</w:t>
      </w:r>
      <w:r w:rsidR="00267D27" w:rsidRPr="008C06B7">
        <w:rPr>
          <w:iCs/>
          <w:color w:val="000000"/>
          <w:sz w:val="28"/>
          <w:szCs w:val="28"/>
        </w:rPr>
        <w:t>7</w:t>
      </w:r>
      <w:r w:rsidR="00604124" w:rsidRPr="008C06B7">
        <w:rPr>
          <w:iCs/>
          <w:color w:val="000000"/>
          <w:sz w:val="28"/>
          <w:szCs w:val="28"/>
        </w:rPr>
        <w:t> 501,6</w:t>
      </w:r>
      <w:r w:rsidRPr="008C06B7">
        <w:rPr>
          <w:iCs/>
          <w:color w:val="000000"/>
          <w:sz w:val="28"/>
          <w:szCs w:val="28"/>
        </w:rPr>
        <w:t xml:space="preserve"> тыс. рублей;</w:t>
      </w:r>
    </w:p>
    <w:p w:rsidR="001E2C84" w:rsidRPr="008C06B7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C06B7">
        <w:rPr>
          <w:iCs/>
          <w:color w:val="000000"/>
          <w:sz w:val="28"/>
          <w:szCs w:val="28"/>
        </w:rPr>
        <w:t xml:space="preserve">2) общий объем расходов бюджета поселения в сумме </w:t>
      </w:r>
      <w:r w:rsidR="00604124" w:rsidRPr="008C06B7">
        <w:rPr>
          <w:iCs/>
          <w:color w:val="000000"/>
          <w:sz w:val="28"/>
          <w:szCs w:val="28"/>
        </w:rPr>
        <w:t>9</w:t>
      </w:r>
      <w:r w:rsidR="00267D27" w:rsidRPr="008C06B7">
        <w:rPr>
          <w:iCs/>
          <w:color w:val="000000"/>
          <w:sz w:val="28"/>
          <w:szCs w:val="28"/>
        </w:rPr>
        <w:t>7</w:t>
      </w:r>
      <w:r w:rsidR="00604124" w:rsidRPr="008C06B7">
        <w:rPr>
          <w:iCs/>
          <w:color w:val="000000"/>
          <w:sz w:val="28"/>
          <w:szCs w:val="28"/>
        </w:rPr>
        <w:t> 501,6</w:t>
      </w:r>
      <w:r w:rsidRPr="008C06B7">
        <w:rPr>
          <w:iCs/>
          <w:color w:val="000000"/>
          <w:sz w:val="28"/>
          <w:szCs w:val="28"/>
        </w:rPr>
        <w:t xml:space="preserve">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C06B7">
        <w:rPr>
          <w:iCs/>
          <w:color w:val="000000"/>
          <w:sz w:val="28"/>
          <w:szCs w:val="28"/>
        </w:rPr>
        <w:t>3) </w:t>
      </w:r>
      <w:r w:rsidRPr="008C06B7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8C06B7">
        <w:rPr>
          <w:iCs/>
          <w:color w:val="000000"/>
          <w:sz w:val="28"/>
          <w:szCs w:val="28"/>
        </w:rPr>
        <w:t>Углеродовского городского  поселения</w:t>
      </w:r>
      <w:r w:rsidRPr="008C06B7">
        <w:rPr>
          <w:iCs/>
          <w:sz w:val="28"/>
          <w:szCs w:val="28"/>
        </w:rPr>
        <w:t xml:space="preserve"> на 1 января 202</w:t>
      </w:r>
      <w:r w:rsidR="004C2E44" w:rsidRPr="008C06B7">
        <w:rPr>
          <w:iCs/>
          <w:sz w:val="28"/>
          <w:szCs w:val="28"/>
        </w:rPr>
        <w:t>3</w:t>
      </w:r>
      <w:r w:rsidRPr="008C06B7">
        <w:rPr>
          <w:iCs/>
          <w:sz w:val="28"/>
          <w:szCs w:val="28"/>
        </w:rPr>
        <w:t xml:space="preserve"> года в сумме 0,0 тыс. рублей</w:t>
      </w:r>
      <w:r w:rsidRPr="002C7D4B">
        <w:rPr>
          <w:iCs/>
          <w:sz w:val="28"/>
          <w:szCs w:val="28"/>
        </w:rPr>
        <w:t xml:space="preserve">, в том числе верхний предел долга 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>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5) прогнозируемый дефицит бюджета поселения 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8C06B7">
        <w:rPr>
          <w:iCs/>
          <w:color w:val="000000"/>
          <w:sz w:val="28"/>
          <w:szCs w:val="28"/>
        </w:rPr>
        <w:t>2. Утвердить основные характеристики бюджета поселения на плановый период 202</w:t>
      </w:r>
      <w:r w:rsidR="004C2E44" w:rsidRPr="008C06B7">
        <w:rPr>
          <w:iCs/>
          <w:color w:val="000000"/>
          <w:sz w:val="28"/>
          <w:szCs w:val="28"/>
        </w:rPr>
        <w:t>3</w:t>
      </w:r>
      <w:r w:rsidRPr="008C06B7">
        <w:rPr>
          <w:iCs/>
          <w:color w:val="000000"/>
          <w:sz w:val="28"/>
          <w:szCs w:val="28"/>
        </w:rPr>
        <w:t xml:space="preserve"> и 202</w:t>
      </w:r>
      <w:r w:rsidR="004C2E44" w:rsidRPr="008C06B7">
        <w:rPr>
          <w:iCs/>
          <w:color w:val="000000"/>
          <w:sz w:val="28"/>
          <w:szCs w:val="28"/>
        </w:rPr>
        <w:t>4</w:t>
      </w:r>
      <w:r w:rsidRPr="008C06B7">
        <w:rPr>
          <w:iCs/>
          <w:color w:val="000000"/>
          <w:sz w:val="28"/>
          <w:szCs w:val="28"/>
        </w:rPr>
        <w:t xml:space="preserve"> годов</w:t>
      </w:r>
      <w:r w:rsidR="00CA0329" w:rsidRPr="008C06B7">
        <w:rPr>
          <w:iCs/>
          <w:color w:val="000000"/>
          <w:sz w:val="28"/>
          <w:szCs w:val="28"/>
        </w:rPr>
        <w:t>, определенные  с учетом уровня инфляции не превышающего 4,0 процента (декабрь 2024 года к декабрю 2023 года) соответственно</w:t>
      </w:r>
      <w:r w:rsidRPr="008C06B7">
        <w:rPr>
          <w:iCs/>
          <w:color w:val="000000"/>
          <w:sz w:val="28"/>
          <w:szCs w:val="28"/>
        </w:rPr>
        <w:t>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1) прогнозируемый общий объем доходов бюджета поселения на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год в сумме </w:t>
      </w:r>
      <w:r w:rsidR="00604124">
        <w:rPr>
          <w:iCs/>
          <w:color w:val="000000"/>
          <w:sz w:val="28"/>
          <w:szCs w:val="28"/>
        </w:rPr>
        <w:t>9 702,2</w:t>
      </w:r>
      <w:r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в сумме </w:t>
      </w:r>
      <w:r w:rsidR="00604124">
        <w:rPr>
          <w:iCs/>
          <w:color w:val="000000"/>
          <w:sz w:val="28"/>
          <w:szCs w:val="28"/>
        </w:rPr>
        <w:t>9 820,4</w:t>
      </w:r>
      <w:r w:rsidRPr="002C7D4B">
        <w:rPr>
          <w:iCs/>
          <w:color w:val="000000"/>
          <w:sz w:val="28"/>
          <w:szCs w:val="28"/>
        </w:rPr>
        <w:t xml:space="preserve">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2) общий объем расходов бюджета поселения на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год в сумме </w:t>
      </w:r>
      <w:r w:rsidR="00604124">
        <w:rPr>
          <w:iCs/>
          <w:color w:val="000000"/>
          <w:sz w:val="28"/>
          <w:szCs w:val="28"/>
        </w:rPr>
        <w:t>9 702,2</w:t>
      </w:r>
      <w:r w:rsidRPr="002C7D4B">
        <w:rPr>
          <w:iCs/>
          <w:color w:val="000000"/>
          <w:sz w:val="28"/>
          <w:szCs w:val="28"/>
        </w:rPr>
        <w:t xml:space="preserve">  тыс. рублей, в том числе условно утвержденные расходы в сумме </w:t>
      </w:r>
      <w:r w:rsidR="00604124">
        <w:rPr>
          <w:iCs/>
          <w:color w:val="000000"/>
          <w:sz w:val="28"/>
          <w:szCs w:val="28"/>
        </w:rPr>
        <w:t xml:space="preserve">235,0 </w:t>
      </w:r>
      <w:r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 в сумме </w:t>
      </w:r>
      <w:r w:rsidR="00604124">
        <w:rPr>
          <w:iCs/>
          <w:color w:val="000000"/>
          <w:sz w:val="28"/>
          <w:szCs w:val="28"/>
        </w:rPr>
        <w:t>9 820,4</w:t>
      </w:r>
      <w:r w:rsidRPr="002C7D4B">
        <w:rPr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69544E">
        <w:rPr>
          <w:iCs/>
          <w:color w:val="000000"/>
          <w:sz w:val="28"/>
          <w:szCs w:val="28"/>
        </w:rPr>
        <w:t>488,</w:t>
      </w:r>
      <w:r w:rsidR="0088672B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тыс. рублей;</w:t>
      </w:r>
    </w:p>
    <w:p w:rsidR="001E2C84" w:rsidRPr="002C7D4B" w:rsidRDefault="001E2C84" w:rsidP="00175743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2C7D4B">
        <w:rPr>
          <w:iCs/>
          <w:color w:val="000000"/>
          <w:sz w:val="28"/>
          <w:szCs w:val="28"/>
        </w:rPr>
        <w:lastRenderedPageBreak/>
        <w:t>3) </w:t>
      </w:r>
      <w:r w:rsidRPr="002C7D4B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2C7D4B">
        <w:rPr>
          <w:iCs/>
          <w:color w:val="000000"/>
          <w:sz w:val="28"/>
          <w:szCs w:val="28"/>
        </w:rPr>
        <w:t>Углеродовского городского  поселения</w:t>
      </w:r>
      <w:r w:rsidRPr="002C7D4B">
        <w:rPr>
          <w:iCs/>
          <w:sz w:val="28"/>
          <w:szCs w:val="28"/>
        </w:rPr>
        <w:t xml:space="preserve"> на 1 января 202</w:t>
      </w:r>
      <w:r w:rsidR="004C2E44">
        <w:rPr>
          <w:iCs/>
          <w:sz w:val="28"/>
          <w:szCs w:val="28"/>
        </w:rPr>
        <w:t>4</w:t>
      </w:r>
      <w:r w:rsidRPr="002C7D4B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 xml:space="preserve">в сумме 0,0 тыс. рублей, и верхний предел муниципального внутреннего долга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 xml:space="preserve">на 1 января </w:t>
      </w:r>
      <w:r w:rsidRPr="002C7D4B">
        <w:rPr>
          <w:iCs/>
          <w:spacing w:val="-4"/>
          <w:sz w:val="28"/>
          <w:szCs w:val="28"/>
        </w:rPr>
        <w:t>202</w:t>
      </w:r>
      <w:r w:rsidR="004C2E44">
        <w:rPr>
          <w:iCs/>
          <w:spacing w:val="-4"/>
          <w:sz w:val="28"/>
          <w:szCs w:val="28"/>
        </w:rPr>
        <w:t>5</w:t>
      </w:r>
      <w:r w:rsidRPr="002C7D4B">
        <w:rPr>
          <w:iCs/>
          <w:spacing w:val="-4"/>
          <w:sz w:val="28"/>
          <w:szCs w:val="28"/>
        </w:rPr>
        <w:t xml:space="preserve"> года в сумме 0,0 тыс. рублей, в том числе верхний предел</w:t>
      </w:r>
      <w:proofErr w:type="gramEnd"/>
      <w:r w:rsidRPr="002C7D4B">
        <w:rPr>
          <w:iCs/>
          <w:spacing w:val="-4"/>
          <w:sz w:val="28"/>
          <w:szCs w:val="28"/>
        </w:rPr>
        <w:t xml:space="preserve"> долга </w:t>
      </w:r>
      <w:r w:rsidRPr="002C7D4B">
        <w:rPr>
          <w:iCs/>
          <w:sz w:val="28"/>
          <w:szCs w:val="28"/>
        </w:rPr>
        <w:t xml:space="preserve">по муниципальным гарантиям </w:t>
      </w:r>
      <w:r w:rsidRPr="002C7D4B">
        <w:rPr>
          <w:iCs/>
          <w:color w:val="000000"/>
          <w:sz w:val="28"/>
          <w:szCs w:val="28"/>
        </w:rPr>
        <w:t xml:space="preserve">Углеродовского городского  поселения </w:t>
      </w:r>
      <w:r w:rsidRPr="002C7D4B">
        <w:rPr>
          <w:iCs/>
          <w:sz w:val="28"/>
          <w:szCs w:val="28"/>
        </w:rPr>
        <w:t>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4) объем расходов на обслуживание муниципального долга Углеродовского городского  поселения на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год в сумме 0,0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="001860AC">
        <w:rPr>
          <w:iCs/>
          <w:color w:val="000000"/>
          <w:sz w:val="28"/>
          <w:szCs w:val="28"/>
        </w:rPr>
        <w:t xml:space="preserve"> </w:t>
      </w:r>
      <w:r w:rsidRPr="002C7D4B">
        <w:rPr>
          <w:iCs/>
          <w:color w:val="000000"/>
          <w:sz w:val="28"/>
          <w:szCs w:val="28"/>
        </w:rPr>
        <w:t>год в сумме 0,0 тыс. рублей;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5) прогнозируемый дефицит бюджета поселения на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год в сумме 0,0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>год в сумме 0,0 тыс. рублей.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3. Учесть в бюджете поселения объем поступлений доходов на 202</w:t>
      </w:r>
      <w:r w:rsidR="004C2E44">
        <w:rPr>
          <w:iCs/>
          <w:color w:val="000000"/>
          <w:sz w:val="28"/>
          <w:szCs w:val="28"/>
        </w:rPr>
        <w:t xml:space="preserve">2 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4C2E44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6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2C7D4B">
        <w:rPr>
          <w:iCs/>
          <w:color w:val="000000"/>
          <w:sz w:val="28"/>
          <w:szCs w:val="28"/>
        </w:rPr>
        <w:t>1 к настоящему решению.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CA0329">
        <w:rPr>
          <w:iCs/>
          <w:color w:val="000000"/>
          <w:sz w:val="28"/>
          <w:szCs w:val="28"/>
        </w:rPr>
        <w:t>4. Утвердить источники финансирования дефицита бюджета поселения на 202</w:t>
      </w:r>
      <w:r w:rsidR="004C2E44" w:rsidRPr="00CA0329">
        <w:rPr>
          <w:iCs/>
          <w:color w:val="000000"/>
          <w:sz w:val="28"/>
          <w:szCs w:val="28"/>
        </w:rPr>
        <w:t>2</w:t>
      </w:r>
      <w:r w:rsidRPr="00CA0329">
        <w:rPr>
          <w:iCs/>
          <w:color w:val="000000"/>
          <w:sz w:val="28"/>
          <w:szCs w:val="28"/>
        </w:rPr>
        <w:t xml:space="preserve"> год и на плановый период 202</w:t>
      </w:r>
      <w:r w:rsidR="004C2E44" w:rsidRPr="00CA0329">
        <w:rPr>
          <w:iCs/>
          <w:color w:val="000000"/>
          <w:sz w:val="28"/>
          <w:szCs w:val="28"/>
        </w:rPr>
        <w:t>3</w:t>
      </w:r>
      <w:r w:rsidRPr="00CA0329">
        <w:rPr>
          <w:iCs/>
          <w:color w:val="000000"/>
          <w:sz w:val="28"/>
          <w:szCs w:val="28"/>
        </w:rPr>
        <w:t xml:space="preserve"> и 202</w:t>
      </w:r>
      <w:r w:rsidR="004C2E44" w:rsidRPr="00CA0329">
        <w:rPr>
          <w:iCs/>
          <w:color w:val="000000"/>
          <w:sz w:val="28"/>
          <w:szCs w:val="28"/>
        </w:rPr>
        <w:t>4</w:t>
      </w:r>
      <w:r w:rsidRPr="00CA0329">
        <w:rPr>
          <w:iCs/>
          <w:color w:val="000000"/>
          <w:sz w:val="28"/>
          <w:szCs w:val="28"/>
        </w:rPr>
        <w:t xml:space="preserve"> годов согласно </w:t>
      </w:r>
      <w:hyperlink r:id="rId7" w:history="1">
        <w:r w:rsidRPr="00CA0329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CA0329">
        <w:rPr>
          <w:iCs/>
          <w:color w:val="000000"/>
          <w:sz w:val="28"/>
          <w:szCs w:val="28"/>
        </w:rPr>
        <w:t>2 к настоящему решению.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E2C84" w:rsidRPr="002C7D4B">
        <w:rPr>
          <w:iCs/>
          <w:color w:val="000000"/>
          <w:sz w:val="28"/>
          <w:szCs w:val="28"/>
        </w:rPr>
        <w:t>. Утвердить общий объем бюджетных ассигнований на исполнение публичных нормативных обязательств Углеродовского городского  поселения на 202</w:t>
      </w:r>
      <w:r w:rsidR="004C2E44">
        <w:rPr>
          <w:iCs/>
          <w:color w:val="000000"/>
          <w:sz w:val="28"/>
          <w:szCs w:val="28"/>
        </w:rPr>
        <w:t>2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175743">
        <w:rPr>
          <w:iCs/>
          <w:color w:val="000000"/>
          <w:sz w:val="28"/>
          <w:szCs w:val="28"/>
        </w:rPr>
        <w:t>0</w:t>
      </w:r>
      <w:r w:rsidR="001E2C84" w:rsidRPr="002C7D4B">
        <w:rPr>
          <w:iCs/>
          <w:color w:val="000000"/>
          <w:sz w:val="28"/>
          <w:szCs w:val="28"/>
        </w:rPr>
        <w:t>,0 тыс. рублей, на 202</w:t>
      </w:r>
      <w:r w:rsidR="004C2E44">
        <w:rPr>
          <w:iCs/>
          <w:color w:val="000000"/>
          <w:sz w:val="28"/>
          <w:szCs w:val="28"/>
        </w:rPr>
        <w:t xml:space="preserve">3 </w:t>
      </w:r>
      <w:r w:rsidR="001E2C84" w:rsidRPr="002C7D4B">
        <w:rPr>
          <w:iCs/>
          <w:color w:val="000000"/>
          <w:sz w:val="28"/>
          <w:szCs w:val="28"/>
        </w:rPr>
        <w:t xml:space="preserve">год в сумме </w:t>
      </w:r>
      <w:r w:rsidR="00175743">
        <w:rPr>
          <w:iCs/>
          <w:color w:val="000000"/>
          <w:sz w:val="28"/>
          <w:szCs w:val="28"/>
        </w:rPr>
        <w:t>0</w:t>
      </w:r>
      <w:r w:rsidR="001E2C84" w:rsidRPr="002C7D4B">
        <w:rPr>
          <w:iCs/>
          <w:color w:val="000000"/>
          <w:sz w:val="28"/>
          <w:szCs w:val="28"/>
        </w:rPr>
        <w:t>,0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 w:rsidR="00175743">
        <w:rPr>
          <w:iCs/>
          <w:color w:val="000000"/>
          <w:sz w:val="28"/>
          <w:szCs w:val="28"/>
        </w:rPr>
        <w:t>0</w:t>
      </w:r>
      <w:r w:rsidR="001E2C84" w:rsidRPr="002C7D4B">
        <w:rPr>
          <w:iCs/>
          <w:color w:val="000000"/>
          <w:sz w:val="28"/>
          <w:szCs w:val="28"/>
        </w:rPr>
        <w:t>,0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 Утвердить объем бюджетных ассигнований дорожного фонда Углеродовского городского  поселения на 202</w:t>
      </w:r>
      <w:r w:rsidR="004C2E44">
        <w:rPr>
          <w:iCs/>
          <w:color w:val="000000"/>
          <w:sz w:val="28"/>
          <w:szCs w:val="28"/>
        </w:rPr>
        <w:t>1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1 769,</w:t>
      </w:r>
      <w:r w:rsidR="001860AC"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 xml:space="preserve"> тыс. рублей, на 202</w:t>
      </w:r>
      <w:r w:rsidR="004C2E44">
        <w:rPr>
          <w:iCs/>
          <w:color w:val="000000"/>
          <w:sz w:val="28"/>
          <w:szCs w:val="28"/>
        </w:rPr>
        <w:t>3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1 818,</w:t>
      </w:r>
      <w:r w:rsidR="001860AC">
        <w:rPr>
          <w:iCs/>
          <w:color w:val="000000"/>
          <w:sz w:val="28"/>
          <w:szCs w:val="28"/>
        </w:rPr>
        <w:t>3</w:t>
      </w:r>
      <w:r w:rsidR="001E2C84" w:rsidRPr="002C7D4B">
        <w:rPr>
          <w:iCs/>
          <w:color w:val="000000"/>
          <w:sz w:val="28"/>
          <w:szCs w:val="28"/>
        </w:rPr>
        <w:t xml:space="preserve"> тыс. рублей и на 202</w:t>
      </w:r>
      <w:r w:rsidR="004C2E44">
        <w:rPr>
          <w:iCs/>
          <w:color w:val="000000"/>
          <w:sz w:val="28"/>
          <w:szCs w:val="28"/>
        </w:rPr>
        <w:t>4</w:t>
      </w:r>
      <w:r w:rsidR="001E2C84" w:rsidRPr="002C7D4B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1 861,9</w:t>
      </w:r>
      <w:r w:rsidR="001E2C84" w:rsidRPr="002C7D4B">
        <w:rPr>
          <w:iCs/>
          <w:color w:val="000000"/>
          <w:sz w:val="28"/>
          <w:szCs w:val="28"/>
        </w:rPr>
        <w:t xml:space="preserve"> тыс. рублей.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1E2C84" w:rsidRPr="002C7D4B">
        <w:rPr>
          <w:iCs/>
          <w:color w:val="000000"/>
          <w:sz w:val="28"/>
          <w:szCs w:val="28"/>
        </w:rPr>
        <w:t>. Утвердить: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C7D4B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2C7D4B">
        <w:rPr>
          <w:iCs/>
          <w:color w:val="000000"/>
          <w:sz w:val="28"/>
          <w:szCs w:val="28"/>
        </w:rPr>
        <w:t xml:space="preserve"> на 202</w:t>
      </w:r>
      <w:r w:rsidR="004C2E44">
        <w:rPr>
          <w:iCs/>
          <w:color w:val="000000"/>
          <w:sz w:val="28"/>
          <w:szCs w:val="28"/>
        </w:rPr>
        <w:t>2</w:t>
      </w:r>
      <w:r w:rsidRPr="002C7D4B">
        <w:rPr>
          <w:iCs/>
          <w:color w:val="000000"/>
          <w:sz w:val="28"/>
          <w:szCs w:val="28"/>
        </w:rPr>
        <w:t xml:space="preserve"> год и на плановый период 202</w:t>
      </w:r>
      <w:r w:rsidR="004C2E44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4C2E44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годов согласно </w:t>
      </w:r>
      <w:hyperlink r:id="rId8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 xml:space="preserve">2) ведомственную </w:t>
      </w:r>
      <w:hyperlink r:id="rId9" w:history="1">
        <w:r w:rsidRPr="002C7D4B">
          <w:rPr>
            <w:iCs/>
            <w:color w:val="000000"/>
            <w:sz w:val="28"/>
            <w:szCs w:val="28"/>
          </w:rPr>
          <w:t>структуру</w:t>
        </w:r>
      </w:hyperlink>
      <w:r w:rsidRPr="002C7D4B">
        <w:rPr>
          <w:iCs/>
          <w:color w:val="000000"/>
          <w:sz w:val="28"/>
          <w:szCs w:val="28"/>
        </w:rPr>
        <w:t xml:space="preserve"> расходов бюджета поселения на 202</w:t>
      </w:r>
      <w:r w:rsidR="001C38CA">
        <w:rPr>
          <w:iCs/>
          <w:color w:val="000000"/>
          <w:sz w:val="28"/>
          <w:szCs w:val="28"/>
        </w:rPr>
        <w:t>2</w:t>
      </w:r>
      <w:r w:rsidRPr="002C7D4B">
        <w:rPr>
          <w:iCs/>
          <w:color w:val="000000"/>
          <w:sz w:val="28"/>
          <w:szCs w:val="28"/>
        </w:rPr>
        <w:t>год и на плановый период 202</w:t>
      </w:r>
      <w:r w:rsidR="001C38CA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и 202</w:t>
      </w:r>
      <w:r w:rsidR="001C38CA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годов согласно приложению</w:t>
      </w:r>
      <w:r w:rsidR="00267D27">
        <w:rPr>
          <w:iCs/>
          <w:color w:val="000000"/>
          <w:sz w:val="28"/>
          <w:szCs w:val="28"/>
        </w:rPr>
        <w:t xml:space="preserve"> </w:t>
      </w:r>
      <w:r w:rsidR="00267D27" w:rsidRPr="008C06B7">
        <w:rPr>
          <w:iCs/>
          <w:color w:val="000000"/>
          <w:sz w:val="28"/>
          <w:szCs w:val="28"/>
        </w:rPr>
        <w:t>3</w:t>
      </w:r>
      <w:r w:rsidRPr="002C7D4B">
        <w:rPr>
          <w:iCs/>
          <w:color w:val="000000"/>
          <w:sz w:val="28"/>
          <w:szCs w:val="28"/>
        </w:rPr>
        <w:t xml:space="preserve"> к настоящему решению;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2C7D4B">
        <w:rPr>
          <w:iCs/>
          <w:color w:val="000000"/>
          <w:sz w:val="28"/>
          <w:szCs w:val="28"/>
        </w:rPr>
        <w:t>3) распределение бюджетных ассигнований по целевым статьям (</w:t>
      </w:r>
      <w:proofErr w:type="spellStart"/>
      <w:r w:rsidRPr="002C7D4B">
        <w:rPr>
          <w:iCs/>
          <w:color w:val="000000"/>
          <w:sz w:val="28"/>
          <w:szCs w:val="28"/>
        </w:rPr>
        <w:t>муниципаль</w:t>
      </w:r>
      <w:proofErr w:type="spellEnd"/>
    </w:p>
    <w:p w:rsidR="001E2C84" w:rsidRPr="002C7D4B" w:rsidRDefault="001E2C84" w:rsidP="001E2C8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proofErr w:type="spellStart"/>
      <w:proofErr w:type="gramStart"/>
      <w:r w:rsidRPr="002C7D4B">
        <w:rPr>
          <w:iCs/>
          <w:color w:val="000000"/>
          <w:sz w:val="28"/>
          <w:szCs w:val="28"/>
        </w:rPr>
        <w:t>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программам Углеродовского городского поселения и </w:t>
      </w:r>
      <w:proofErr w:type="spellStart"/>
      <w:r w:rsidRPr="002C7D4B">
        <w:rPr>
          <w:iCs/>
          <w:color w:val="000000"/>
          <w:sz w:val="28"/>
          <w:szCs w:val="28"/>
        </w:rPr>
        <w:t>непрограммным</w:t>
      </w:r>
      <w:proofErr w:type="spellEnd"/>
      <w:r w:rsidRPr="002C7D4B">
        <w:rPr>
          <w:iCs/>
          <w:color w:val="000000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 согласно </w:t>
      </w:r>
      <w:hyperlink r:id="rId10" w:history="1">
        <w:r w:rsidRPr="002C7D4B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67D27" w:rsidRPr="008C06B7">
        <w:rPr>
          <w:iCs/>
          <w:color w:val="000000"/>
          <w:sz w:val="28"/>
          <w:szCs w:val="28"/>
        </w:rPr>
        <w:t>4</w:t>
      </w:r>
      <w:r w:rsidRPr="002C7D4B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4409E4" w:rsidRPr="008C06B7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6B7">
        <w:rPr>
          <w:sz w:val="28"/>
          <w:szCs w:val="28"/>
        </w:rPr>
        <w:t xml:space="preserve">8. Установить, что размеры должностных окладов муниципальных служащих </w:t>
      </w:r>
      <w:r w:rsidR="008C06B7">
        <w:rPr>
          <w:sz w:val="28"/>
          <w:szCs w:val="28"/>
        </w:rPr>
        <w:t>Углеродовского городского поселения</w:t>
      </w:r>
      <w:r w:rsidRPr="008C06B7"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Красносулинского района индексируются с 1 октября 2022 года на 4,0 процента, с 1 октября 2023 года на 4,0 процента, с 1 октября 2024 года </w:t>
      </w:r>
      <w:proofErr w:type="gramStart"/>
      <w:r w:rsidRPr="008C06B7">
        <w:rPr>
          <w:sz w:val="28"/>
          <w:szCs w:val="28"/>
        </w:rPr>
        <w:t>на</w:t>
      </w:r>
      <w:proofErr w:type="gramEnd"/>
      <w:r w:rsidRPr="008C06B7">
        <w:rPr>
          <w:sz w:val="28"/>
          <w:szCs w:val="28"/>
        </w:rPr>
        <w:t xml:space="preserve"> 4,0 процента.</w:t>
      </w:r>
    </w:p>
    <w:p w:rsidR="004409E4" w:rsidRPr="004409E4" w:rsidRDefault="004409E4" w:rsidP="004409E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6B7">
        <w:rPr>
          <w:sz w:val="28"/>
          <w:szCs w:val="28"/>
        </w:rPr>
        <w:t xml:space="preserve">9. Установить, что размеры должностных окладов руководителей, </w:t>
      </w:r>
      <w:r w:rsidRPr="008C06B7">
        <w:rPr>
          <w:sz w:val="28"/>
          <w:szCs w:val="28"/>
        </w:rPr>
        <w:lastRenderedPageBreak/>
        <w:t xml:space="preserve">специалистов и служащих, ставок заработной платы рабочих муниципальных учреждений </w:t>
      </w:r>
      <w:r w:rsidR="008C06B7">
        <w:rPr>
          <w:sz w:val="28"/>
          <w:szCs w:val="28"/>
        </w:rPr>
        <w:t>Углеродовского городского поселения</w:t>
      </w:r>
      <w:r w:rsidRPr="008C06B7"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</w:t>
      </w:r>
      <w:proofErr w:type="gramStart"/>
      <w:r w:rsidRPr="008C06B7">
        <w:rPr>
          <w:sz w:val="28"/>
          <w:szCs w:val="28"/>
        </w:rPr>
        <w:t>на</w:t>
      </w:r>
      <w:proofErr w:type="gramEnd"/>
      <w:r w:rsidRPr="008C06B7">
        <w:rPr>
          <w:sz w:val="28"/>
          <w:szCs w:val="28"/>
        </w:rPr>
        <w:t xml:space="preserve"> 4,0 процента.</w:t>
      </w:r>
      <w:r w:rsidRPr="00D0051E">
        <w:rPr>
          <w:sz w:val="28"/>
          <w:szCs w:val="28"/>
        </w:rPr>
        <w:t xml:space="preserve">   </w:t>
      </w:r>
    </w:p>
    <w:p w:rsidR="001E2C84" w:rsidRPr="002C7D4B" w:rsidRDefault="004409E4" w:rsidP="001757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1E2C84" w:rsidRPr="002C7D4B">
        <w:rPr>
          <w:iCs/>
          <w:color w:val="000000"/>
          <w:sz w:val="28"/>
          <w:szCs w:val="28"/>
        </w:rPr>
        <w:t xml:space="preserve">. </w:t>
      </w:r>
      <w:r w:rsidR="001E2C84" w:rsidRPr="002C7D4B">
        <w:rPr>
          <w:sz w:val="28"/>
          <w:szCs w:val="28"/>
        </w:rPr>
        <w:t> Учесть в бюджете поселения дотацию на выравнивание бюджетной обеспеченности, предоставляемую из областного бюджета на 202</w:t>
      </w:r>
      <w:r w:rsidR="001C38CA">
        <w:rPr>
          <w:sz w:val="28"/>
          <w:szCs w:val="28"/>
        </w:rPr>
        <w:t>2</w:t>
      </w:r>
      <w:r w:rsidR="001E2C84" w:rsidRPr="002C7D4B">
        <w:rPr>
          <w:sz w:val="28"/>
          <w:szCs w:val="28"/>
        </w:rPr>
        <w:t xml:space="preserve"> год в сумме </w:t>
      </w:r>
      <w:r w:rsidR="00604124">
        <w:rPr>
          <w:sz w:val="28"/>
          <w:szCs w:val="28"/>
        </w:rPr>
        <w:t>5 264,9</w:t>
      </w:r>
      <w:r w:rsidR="001E2C84" w:rsidRPr="002C7D4B">
        <w:rPr>
          <w:sz w:val="28"/>
          <w:szCs w:val="28"/>
        </w:rPr>
        <w:t xml:space="preserve"> тыс. рублей, на 202</w:t>
      </w:r>
      <w:r w:rsidR="001C38CA">
        <w:rPr>
          <w:sz w:val="28"/>
          <w:szCs w:val="28"/>
        </w:rPr>
        <w:t>3</w:t>
      </w:r>
      <w:r w:rsidR="001E2C84" w:rsidRPr="002C7D4B">
        <w:rPr>
          <w:sz w:val="28"/>
          <w:szCs w:val="28"/>
        </w:rPr>
        <w:t xml:space="preserve"> год в сумме </w:t>
      </w:r>
      <w:r w:rsidR="00604124">
        <w:rPr>
          <w:sz w:val="28"/>
          <w:szCs w:val="28"/>
        </w:rPr>
        <w:t xml:space="preserve">5 506,7 </w:t>
      </w:r>
      <w:r w:rsidR="001E2C84" w:rsidRPr="002C7D4B">
        <w:rPr>
          <w:sz w:val="28"/>
          <w:szCs w:val="28"/>
        </w:rPr>
        <w:t>тыс. рублей и на 202</w:t>
      </w:r>
      <w:r w:rsidR="001C38CA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 в сумме </w:t>
      </w:r>
      <w:r w:rsidR="00604124">
        <w:rPr>
          <w:sz w:val="28"/>
          <w:szCs w:val="28"/>
        </w:rPr>
        <w:t>5 756,3</w:t>
      </w:r>
      <w:r w:rsidR="001E2C84" w:rsidRPr="002C7D4B">
        <w:rPr>
          <w:sz w:val="28"/>
          <w:szCs w:val="28"/>
        </w:rPr>
        <w:t xml:space="preserve"> тыс. рублей.</w:t>
      </w:r>
    </w:p>
    <w:p w:rsidR="001E2C84" w:rsidRPr="002C7D4B" w:rsidRDefault="004409E4" w:rsidP="004409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2C84" w:rsidRPr="002C7D4B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202</w:t>
      </w:r>
      <w:r w:rsidR="001C38CA">
        <w:rPr>
          <w:sz w:val="28"/>
          <w:szCs w:val="28"/>
        </w:rPr>
        <w:t>2</w:t>
      </w:r>
      <w:r w:rsidR="001E2C84" w:rsidRPr="002C7D4B">
        <w:rPr>
          <w:sz w:val="28"/>
          <w:szCs w:val="28"/>
        </w:rPr>
        <w:t xml:space="preserve"> год и на плановый период 202</w:t>
      </w:r>
      <w:r w:rsidR="001C38CA">
        <w:rPr>
          <w:sz w:val="28"/>
          <w:szCs w:val="28"/>
        </w:rPr>
        <w:t>3</w:t>
      </w:r>
      <w:r w:rsidR="001E2C84" w:rsidRPr="002C7D4B">
        <w:rPr>
          <w:sz w:val="28"/>
          <w:szCs w:val="28"/>
        </w:rPr>
        <w:t xml:space="preserve"> и 202</w:t>
      </w:r>
      <w:r w:rsidR="001C38CA">
        <w:rPr>
          <w:sz w:val="28"/>
          <w:szCs w:val="28"/>
        </w:rPr>
        <w:t>4</w:t>
      </w:r>
      <w:r w:rsidR="001E2C84" w:rsidRPr="002C7D4B">
        <w:rPr>
          <w:sz w:val="28"/>
          <w:szCs w:val="28"/>
        </w:rPr>
        <w:t xml:space="preserve"> годов согласно приложению </w:t>
      </w:r>
      <w:r w:rsidR="00CC3B31" w:rsidRPr="008C06B7">
        <w:rPr>
          <w:sz w:val="28"/>
          <w:szCs w:val="28"/>
        </w:rPr>
        <w:t>6</w:t>
      </w:r>
      <w:r w:rsidR="001E2C84" w:rsidRPr="002C7D4B">
        <w:rPr>
          <w:sz w:val="28"/>
          <w:szCs w:val="28"/>
        </w:rPr>
        <w:t xml:space="preserve"> к настоящему решению.</w:t>
      </w:r>
    </w:p>
    <w:p w:rsidR="001C38CA" w:rsidRPr="001C38CA" w:rsidRDefault="001E2C84" w:rsidP="001E2C84">
      <w:pPr>
        <w:widowControl w:val="0"/>
        <w:tabs>
          <w:tab w:val="center" w:pos="4792"/>
        </w:tabs>
        <w:spacing w:before="15"/>
        <w:jc w:val="both"/>
        <w:rPr>
          <w:sz w:val="28"/>
          <w:szCs w:val="28"/>
        </w:rPr>
      </w:pPr>
      <w:r w:rsidRPr="002C7D4B">
        <w:rPr>
          <w:sz w:val="28"/>
          <w:szCs w:val="28"/>
        </w:rPr>
        <w:t xml:space="preserve">           </w:t>
      </w:r>
      <w:r w:rsidR="00604124">
        <w:rPr>
          <w:sz w:val="28"/>
          <w:szCs w:val="28"/>
        </w:rPr>
        <w:t>1</w:t>
      </w:r>
      <w:r w:rsidR="004409E4">
        <w:rPr>
          <w:sz w:val="28"/>
          <w:szCs w:val="28"/>
        </w:rPr>
        <w:t>2</w:t>
      </w:r>
      <w:r w:rsidRPr="002C7D4B">
        <w:rPr>
          <w:sz w:val="28"/>
          <w:szCs w:val="28"/>
        </w:rPr>
        <w:t>.</w:t>
      </w:r>
      <w:r w:rsidRPr="002C7D4B">
        <w:rPr>
          <w:b/>
          <w:sz w:val="28"/>
          <w:szCs w:val="28"/>
        </w:rPr>
        <w:t xml:space="preserve"> </w:t>
      </w:r>
      <w:proofErr w:type="gramStart"/>
      <w:r w:rsidRPr="002C7D4B">
        <w:rPr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Углеродовского городского поселения бюджету Красносулинского района 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на 202</w:t>
      </w:r>
      <w:r w:rsidR="001C38CA">
        <w:rPr>
          <w:sz w:val="28"/>
          <w:szCs w:val="28"/>
        </w:rPr>
        <w:t>2</w:t>
      </w:r>
      <w:r w:rsidRPr="002C7D4B">
        <w:rPr>
          <w:sz w:val="28"/>
          <w:szCs w:val="28"/>
        </w:rPr>
        <w:t xml:space="preserve"> год и на плановый период 202</w:t>
      </w:r>
      <w:r w:rsidR="001C38CA">
        <w:rPr>
          <w:sz w:val="28"/>
          <w:szCs w:val="28"/>
        </w:rPr>
        <w:t>3</w:t>
      </w:r>
      <w:r w:rsidRPr="002C7D4B">
        <w:rPr>
          <w:sz w:val="28"/>
          <w:szCs w:val="28"/>
        </w:rPr>
        <w:t xml:space="preserve"> и 202</w:t>
      </w:r>
      <w:r w:rsidR="001C38CA">
        <w:rPr>
          <w:sz w:val="28"/>
          <w:szCs w:val="28"/>
        </w:rPr>
        <w:t>4</w:t>
      </w:r>
      <w:r w:rsidRPr="002C7D4B">
        <w:rPr>
          <w:sz w:val="28"/>
          <w:szCs w:val="28"/>
        </w:rPr>
        <w:t xml:space="preserve"> годов </w:t>
      </w:r>
      <w:r w:rsidR="00AC3A1C" w:rsidRPr="002C7D4B">
        <w:rPr>
          <w:sz w:val="28"/>
          <w:szCs w:val="28"/>
        </w:rPr>
        <w:t xml:space="preserve">согласно приложению </w:t>
      </w:r>
      <w:r w:rsidR="00CC3B31" w:rsidRPr="008C06B7">
        <w:rPr>
          <w:sz w:val="28"/>
          <w:szCs w:val="28"/>
        </w:rPr>
        <w:t>7</w:t>
      </w:r>
      <w:r w:rsidR="00AC3A1C" w:rsidRPr="002C7D4B">
        <w:rPr>
          <w:sz w:val="28"/>
          <w:szCs w:val="28"/>
        </w:rPr>
        <w:t xml:space="preserve"> к настоящему решению</w:t>
      </w:r>
      <w:r w:rsidR="00604124">
        <w:rPr>
          <w:sz w:val="28"/>
          <w:szCs w:val="28"/>
        </w:rPr>
        <w:t>.</w:t>
      </w:r>
      <w:proofErr w:type="gramEnd"/>
    </w:p>
    <w:p w:rsidR="00604124" w:rsidRDefault="00604124" w:rsidP="00604124">
      <w:pPr>
        <w:jc w:val="both"/>
        <w:rPr>
          <w:sz w:val="28"/>
          <w:szCs w:val="28"/>
        </w:rPr>
      </w:pPr>
      <w:r w:rsidRPr="00604124">
        <w:rPr>
          <w:sz w:val="28"/>
          <w:szCs w:val="28"/>
        </w:rPr>
        <w:t xml:space="preserve">           1</w:t>
      </w:r>
      <w:r w:rsidR="004409E4">
        <w:rPr>
          <w:sz w:val="28"/>
          <w:szCs w:val="28"/>
        </w:rPr>
        <w:t>3</w:t>
      </w:r>
      <w:r w:rsidRPr="00604124">
        <w:rPr>
          <w:sz w:val="28"/>
          <w:szCs w:val="28"/>
        </w:rPr>
        <w:t>.</w:t>
      </w:r>
      <w:r>
        <w:t xml:space="preserve"> </w:t>
      </w:r>
      <w:r w:rsidRPr="00604124">
        <w:rPr>
          <w:iCs/>
          <w:sz w:val="28"/>
          <w:szCs w:val="28"/>
        </w:rPr>
        <w:t>Утвердить</w:t>
      </w:r>
      <w:r w:rsidRPr="00604124">
        <w:rPr>
          <w:sz w:val="28"/>
          <w:szCs w:val="28"/>
        </w:rPr>
        <w:t xml:space="preserve"> в бюджете поселения межбюджетные трансферты на софинансирование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</w:t>
      </w:r>
      <w:r>
        <w:rPr>
          <w:sz w:val="28"/>
          <w:szCs w:val="28"/>
        </w:rPr>
        <w:t>2</w:t>
      </w:r>
      <w:r w:rsidRPr="00604124">
        <w:rPr>
          <w:sz w:val="28"/>
          <w:szCs w:val="28"/>
        </w:rPr>
        <w:t xml:space="preserve"> согласно приложению </w:t>
      </w:r>
      <w:r w:rsidR="00CC3B31" w:rsidRPr="008C06B7">
        <w:rPr>
          <w:sz w:val="28"/>
          <w:szCs w:val="28"/>
        </w:rPr>
        <w:t>8</w:t>
      </w:r>
      <w:r w:rsidR="00CC3B31">
        <w:rPr>
          <w:sz w:val="28"/>
          <w:szCs w:val="28"/>
        </w:rPr>
        <w:t xml:space="preserve"> </w:t>
      </w:r>
      <w:r w:rsidRPr="00604124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4409E4" w:rsidRPr="00604124" w:rsidRDefault="004409E4" w:rsidP="00440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C06B7">
        <w:rPr>
          <w:sz w:val="28"/>
          <w:szCs w:val="28"/>
        </w:rPr>
        <w:t xml:space="preserve">. Утвердить Программу муниципальных внутренних заимствований </w:t>
      </w:r>
      <w:r w:rsidR="008C06B7">
        <w:rPr>
          <w:sz w:val="28"/>
          <w:szCs w:val="28"/>
        </w:rPr>
        <w:t>Углеродовского городского поселения</w:t>
      </w:r>
      <w:r w:rsidRPr="008C06B7">
        <w:rPr>
          <w:sz w:val="28"/>
          <w:szCs w:val="28"/>
        </w:rPr>
        <w:t xml:space="preserve"> на 2022 год и на плановый период 2023 и 2024 годов согласно </w:t>
      </w:r>
      <w:r w:rsidRPr="008C06B7">
        <w:rPr>
          <w:rStyle w:val="a6"/>
          <w:b w:val="0"/>
          <w:color w:val="auto"/>
          <w:sz w:val="28"/>
          <w:szCs w:val="28"/>
        </w:rPr>
        <w:t>приложению 9</w:t>
      </w:r>
      <w:r w:rsidRPr="008C06B7">
        <w:rPr>
          <w:sz w:val="28"/>
          <w:szCs w:val="28"/>
        </w:rPr>
        <w:t xml:space="preserve"> к настоящему решению</w:t>
      </w:r>
      <w:r w:rsidR="007365B3">
        <w:rPr>
          <w:sz w:val="28"/>
          <w:szCs w:val="28"/>
        </w:rPr>
        <w:t>.</w:t>
      </w:r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4409E4">
        <w:rPr>
          <w:iCs/>
          <w:color w:val="000000"/>
          <w:sz w:val="28"/>
          <w:szCs w:val="28"/>
        </w:rPr>
        <w:t>5</w:t>
      </w:r>
      <w:r w:rsidR="001C38CA" w:rsidRPr="001C38CA">
        <w:rPr>
          <w:iCs/>
          <w:color w:val="000000"/>
          <w:sz w:val="28"/>
          <w:szCs w:val="28"/>
        </w:rPr>
        <w:t xml:space="preserve">. </w:t>
      </w:r>
      <w:proofErr w:type="gramStart"/>
      <w:r w:rsidR="001E2C84" w:rsidRPr="002C7D4B">
        <w:rPr>
          <w:iCs/>
          <w:color w:val="000000"/>
          <w:sz w:val="28"/>
          <w:szCs w:val="28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</w:t>
      </w:r>
      <w:r w:rsidR="0055005F" w:rsidRPr="002C7D4B">
        <w:rPr>
          <w:iCs/>
          <w:color w:val="000000"/>
          <w:sz w:val="28"/>
          <w:szCs w:val="28"/>
        </w:rPr>
        <w:t>1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поселения, в части расходов за счет средств дорожного фонда Углеродовского городского  поселения, является увеличение бюджетных ассигнований на оплату заключенных от имени Углеродовского городского  поселения муниципальных контрактов на поставку товаров</w:t>
      </w:r>
      <w:proofErr w:type="gramEnd"/>
      <w:r w:rsidR="001E2C84" w:rsidRPr="002C7D4B">
        <w:rPr>
          <w:iCs/>
          <w:color w:val="000000"/>
          <w:sz w:val="28"/>
          <w:szCs w:val="28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1E2C84" w:rsidRPr="002C7D4B" w:rsidRDefault="0060412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4409E4">
        <w:rPr>
          <w:iCs/>
          <w:color w:val="000000"/>
          <w:sz w:val="28"/>
          <w:szCs w:val="28"/>
        </w:rPr>
        <w:t>6</w:t>
      </w:r>
      <w:r w:rsidR="001E2C84" w:rsidRPr="002C7D4B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</w:rPr>
        <w:t xml:space="preserve"> </w:t>
      </w:r>
      <w:r w:rsidR="001E2C84" w:rsidRPr="002C7D4B">
        <w:rPr>
          <w:iCs/>
          <w:color w:val="000000"/>
          <w:sz w:val="28"/>
          <w:szCs w:val="28"/>
        </w:rPr>
        <w:t xml:space="preserve">Установить в соответствии с </w:t>
      </w:r>
      <w:hyperlink r:id="rId11" w:history="1">
        <w:r w:rsidR="001E2C84" w:rsidRPr="002C7D4B">
          <w:rPr>
            <w:iCs/>
            <w:color w:val="000000"/>
            <w:sz w:val="28"/>
            <w:szCs w:val="28"/>
          </w:rPr>
          <w:t xml:space="preserve"> част</w:t>
        </w:r>
        <w:r w:rsidR="00601FC7">
          <w:rPr>
            <w:iCs/>
            <w:color w:val="000000"/>
            <w:sz w:val="28"/>
            <w:szCs w:val="28"/>
          </w:rPr>
          <w:t>ью</w:t>
        </w:r>
        <w:r w:rsidR="001E2C84" w:rsidRPr="002C7D4B">
          <w:rPr>
            <w:iCs/>
            <w:color w:val="000000"/>
            <w:sz w:val="28"/>
            <w:szCs w:val="28"/>
          </w:rPr>
          <w:t xml:space="preserve"> </w:t>
        </w:r>
        <w:r w:rsidR="00770B1F">
          <w:rPr>
            <w:iCs/>
            <w:color w:val="000000"/>
            <w:sz w:val="28"/>
            <w:szCs w:val="28"/>
          </w:rPr>
          <w:t>4</w:t>
        </w:r>
        <w:r w:rsidR="001E2C84" w:rsidRPr="002C7D4B">
          <w:rPr>
            <w:iCs/>
            <w:color w:val="000000"/>
            <w:sz w:val="28"/>
            <w:szCs w:val="28"/>
          </w:rPr>
          <w:t xml:space="preserve"> статьи </w:t>
        </w:r>
        <w:r w:rsidR="00770B1F">
          <w:rPr>
            <w:iCs/>
            <w:color w:val="000000"/>
            <w:sz w:val="28"/>
            <w:szCs w:val="28"/>
          </w:rPr>
          <w:t>34</w:t>
        </w:r>
      </w:hyperlink>
      <w:r w:rsidR="001E2C84" w:rsidRPr="002C7D4B">
        <w:rPr>
          <w:iCs/>
          <w:color w:val="000000"/>
          <w:sz w:val="28"/>
          <w:szCs w:val="28"/>
        </w:rPr>
        <w:t xml:space="preserve"> решения Собрания депутатов Углеродовского городского  поселения от </w:t>
      </w:r>
      <w:r w:rsidR="001E2C84" w:rsidRPr="002C7D4B">
        <w:rPr>
          <w:iCs/>
          <w:sz w:val="28"/>
          <w:szCs w:val="28"/>
        </w:rPr>
        <w:t>1</w:t>
      </w:r>
      <w:r w:rsidR="0055005F" w:rsidRPr="002C7D4B">
        <w:rPr>
          <w:iCs/>
          <w:sz w:val="28"/>
          <w:szCs w:val="28"/>
        </w:rPr>
        <w:t>1</w:t>
      </w:r>
      <w:r w:rsidR="001E2C84" w:rsidRPr="002C7D4B">
        <w:rPr>
          <w:iCs/>
          <w:sz w:val="28"/>
          <w:szCs w:val="28"/>
        </w:rPr>
        <w:t>.0</w:t>
      </w:r>
      <w:r w:rsidR="0055005F" w:rsidRPr="002C7D4B">
        <w:rPr>
          <w:iCs/>
          <w:sz w:val="28"/>
          <w:szCs w:val="28"/>
        </w:rPr>
        <w:t>6</w:t>
      </w:r>
      <w:r w:rsidR="001E2C84" w:rsidRPr="002C7D4B">
        <w:rPr>
          <w:iCs/>
          <w:sz w:val="28"/>
          <w:szCs w:val="28"/>
        </w:rPr>
        <w:t>.20</w:t>
      </w:r>
      <w:r w:rsidR="0055005F" w:rsidRPr="002C7D4B">
        <w:rPr>
          <w:iCs/>
          <w:sz w:val="28"/>
          <w:szCs w:val="28"/>
        </w:rPr>
        <w:t>20</w:t>
      </w:r>
      <w:r w:rsidR="001E2C84" w:rsidRPr="002C7D4B">
        <w:rPr>
          <w:iCs/>
          <w:sz w:val="28"/>
          <w:szCs w:val="28"/>
        </w:rPr>
        <w:t xml:space="preserve"> № </w:t>
      </w:r>
      <w:r w:rsidR="0055005F" w:rsidRPr="002C7D4B">
        <w:rPr>
          <w:iCs/>
          <w:sz w:val="28"/>
          <w:szCs w:val="28"/>
        </w:rPr>
        <w:t>130</w:t>
      </w:r>
      <w:r w:rsidR="001E2C84" w:rsidRPr="002C7D4B">
        <w:rPr>
          <w:iCs/>
          <w:sz w:val="28"/>
          <w:szCs w:val="28"/>
        </w:rPr>
        <w:t xml:space="preserve"> «Об</w:t>
      </w:r>
      <w:r w:rsidR="001E2C84" w:rsidRPr="002C7D4B">
        <w:rPr>
          <w:iCs/>
          <w:color w:val="000000"/>
          <w:sz w:val="28"/>
          <w:szCs w:val="28"/>
        </w:rPr>
        <w:t xml:space="preserve"> утверждении Положения о бюджетном процессе</w:t>
      </w:r>
      <w:r w:rsidR="001E2C84" w:rsidRPr="002C7D4B">
        <w:rPr>
          <w:sz w:val="28"/>
          <w:szCs w:val="28"/>
        </w:rPr>
        <w:t xml:space="preserve"> в Углеродовском городском поселении</w:t>
      </w:r>
      <w:r w:rsidR="001E2C84" w:rsidRPr="002C7D4B">
        <w:rPr>
          <w:iCs/>
          <w:color w:val="000000"/>
          <w:sz w:val="28"/>
          <w:szCs w:val="28"/>
        </w:rPr>
        <w:t>», что основанием для внесения в 202</w:t>
      </w:r>
      <w:r w:rsidR="001C38CA">
        <w:rPr>
          <w:iCs/>
          <w:color w:val="000000"/>
          <w:sz w:val="28"/>
          <w:szCs w:val="28"/>
        </w:rPr>
        <w:t>2</w:t>
      </w:r>
      <w:r w:rsidR="001E2C84" w:rsidRPr="002C7D4B">
        <w:rPr>
          <w:iCs/>
          <w:color w:val="000000"/>
          <w:sz w:val="28"/>
          <w:szCs w:val="28"/>
        </w:rPr>
        <w:t xml:space="preserve"> году изменений в показатели сводной бюджетной росписи бюджета поселения являются: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1) в части неиспользованных бюджетных ассигнований резервного фонда Администрации Углеродовского городского  поселения, выделенных в порядке, </w:t>
      </w:r>
      <w:r w:rsidRPr="00FC46DC">
        <w:rPr>
          <w:iCs/>
          <w:color w:val="000000"/>
          <w:sz w:val="28"/>
          <w:szCs w:val="28"/>
        </w:rPr>
        <w:lastRenderedPageBreak/>
        <w:t>установленном Администрацией Углеродовского городского  поселения, являются постановления Администрации Углеродовского городского  поселения, предусматривающие уменьшение объема ранее выделенных бюджетных ассигнований из резервного фонда Администрации Углеродовского городского  поселения на суммы неиспользованных средств и признание утратившими силу ранее принятых постановлений Администрации Углеродовского городского  поселения о выделении средств из резервного</w:t>
      </w:r>
      <w:proofErr w:type="gramEnd"/>
      <w:r w:rsidRPr="00FC46DC">
        <w:rPr>
          <w:iCs/>
          <w:color w:val="000000"/>
          <w:sz w:val="28"/>
          <w:szCs w:val="28"/>
        </w:rPr>
        <w:t xml:space="preserve"> фонда Администрации Углеродовского городского  поселения;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FC46DC">
        <w:rPr>
          <w:iCs/>
          <w:color w:val="000000"/>
          <w:sz w:val="28"/>
          <w:szCs w:val="28"/>
        </w:rPr>
        <w:t>детализации целевой статьи 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>;</w:t>
      </w:r>
    </w:p>
    <w:p w:rsidR="001E2C84" w:rsidRPr="00FC46DC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C46DC">
        <w:rPr>
          <w:iCs/>
          <w:color w:val="000000"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FC46DC">
        <w:rPr>
          <w:iCs/>
          <w:color w:val="000000"/>
          <w:sz w:val="28"/>
          <w:szCs w:val="28"/>
        </w:rPr>
        <w:t>расходов классификации расходов бюджета поселения</w:t>
      </w:r>
      <w:proofErr w:type="gramEnd"/>
      <w:r w:rsidRPr="00FC46DC">
        <w:rPr>
          <w:iCs/>
          <w:color w:val="000000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на реализацию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1E2C84" w:rsidRPr="002C7D4B" w:rsidRDefault="001E2C84" w:rsidP="001E2C84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FC46DC">
        <w:rPr>
          <w:iCs/>
          <w:color w:val="000000"/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FC46D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C46DC">
        <w:rPr>
          <w:iCs/>
          <w:color w:val="000000"/>
          <w:sz w:val="28"/>
          <w:szCs w:val="28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</w:t>
      </w:r>
      <w:r w:rsidRPr="002C7D4B">
        <w:rPr>
          <w:iCs/>
          <w:color w:val="000000"/>
          <w:sz w:val="28"/>
          <w:szCs w:val="28"/>
        </w:rPr>
        <w:t xml:space="preserve"> </w:t>
      </w:r>
      <w:proofErr w:type="gramEnd"/>
    </w:p>
    <w:p w:rsidR="001E2C84" w:rsidRPr="002C7D4B" w:rsidRDefault="00604124" w:rsidP="001E2C8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4409E4">
        <w:rPr>
          <w:iCs/>
          <w:color w:val="000000"/>
          <w:sz w:val="28"/>
          <w:szCs w:val="28"/>
        </w:rPr>
        <w:t>7</w:t>
      </w:r>
      <w:r w:rsidR="001C38CA" w:rsidRPr="001C38CA">
        <w:rPr>
          <w:iCs/>
          <w:color w:val="000000"/>
          <w:sz w:val="28"/>
          <w:szCs w:val="28"/>
        </w:rPr>
        <w:t>.</w:t>
      </w:r>
      <w:r w:rsidR="001E2C84" w:rsidRPr="002C7D4B">
        <w:rPr>
          <w:iCs/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Настоящее решение вступает в силу с 1 января 202</w:t>
      </w:r>
      <w:r w:rsidR="001C38CA">
        <w:rPr>
          <w:color w:val="000000"/>
          <w:sz w:val="28"/>
          <w:szCs w:val="28"/>
        </w:rPr>
        <w:t>2</w:t>
      </w:r>
      <w:r w:rsidR="001E2C84" w:rsidRPr="002C7D4B">
        <w:rPr>
          <w:color w:val="000000"/>
          <w:sz w:val="28"/>
          <w:szCs w:val="28"/>
        </w:rPr>
        <w:t xml:space="preserve"> года и подлежит официальному опубликованию.</w:t>
      </w: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E2C84" w:rsidP="001E2C84">
      <w:pPr>
        <w:widowControl w:val="0"/>
        <w:autoSpaceDE w:val="0"/>
        <w:autoSpaceDN w:val="0"/>
        <w:adjustRightInd w:val="0"/>
        <w:ind w:firstLine="851"/>
        <w:outlineLvl w:val="0"/>
        <w:rPr>
          <w:color w:val="000000"/>
          <w:sz w:val="28"/>
          <w:szCs w:val="28"/>
        </w:rPr>
      </w:pPr>
    </w:p>
    <w:p w:rsidR="001E2C84" w:rsidRPr="002C7D4B" w:rsidRDefault="001C38CA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E2C84" w:rsidRPr="002C7D4B">
        <w:rPr>
          <w:color w:val="000000"/>
          <w:sz w:val="28"/>
          <w:szCs w:val="28"/>
        </w:rPr>
        <w:t>Председатель Собрания</w:t>
      </w:r>
      <w:r>
        <w:rPr>
          <w:color w:val="000000"/>
          <w:sz w:val="28"/>
          <w:szCs w:val="28"/>
        </w:rPr>
        <w:t xml:space="preserve">  </w:t>
      </w:r>
      <w:r w:rsidR="001E2C84" w:rsidRPr="002C7D4B">
        <w:rPr>
          <w:color w:val="000000"/>
          <w:sz w:val="28"/>
          <w:szCs w:val="28"/>
        </w:rPr>
        <w:t>депутатов Углеродовского</w:t>
      </w:r>
    </w:p>
    <w:p w:rsidR="001E2C84" w:rsidRPr="002C7D4B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>городского поселения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-</w:t>
      </w:r>
      <w:r w:rsidR="001C38CA">
        <w:rPr>
          <w:color w:val="000000"/>
          <w:sz w:val="28"/>
          <w:szCs w:val="28"/>
        </w:rPr>
        <w:t xml:space="preserve"> </w:t>
      </w:r>
      <w:r w:rsidRPr="002C7D4B">
        <w:rPr>
          <w:color w:val="000000"/>
          <w:sz w:val="28"/>
          <w:szCs w:val="28"/>
        </w:rPr>
        <w:t>Глава Углеродовского</w:t>
      </w:r>
    </w:p>
    <w:p w:rsidR="001E2C84" w:rsidRDefault="001E2C84" w:rsidP="001C38CA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2C7D4B">
        <w:rPr>
          <w:color w:val="000000"/>
          <w:sz w:val="28"/>
          <w:szCs w:val="28"/>
        </w:rPr>
        <w:t xml:space="preserve">городского поселения                                                             </w:t>
      </w:r>
      <w:r w:rsidR="001C38CA">
        <w:rPr>
          <w:color w:val="000000"/>
          <w:sz w:val="28"/>
          <w:szCs w:val="28"/>
        </w:rPr>
        <w:t xml:space="preserve">              </w:t>
      </w:r>
      <w:r w:rsidRPr="002C7D4B">
        <w:rPr>
          <w:color w:val="000000"/>
          <w:sz w:val="28"/>
          <w:szCs w:val="28"/>
        </w:rPr>
        <w:t xml:space="preserve"> С.Л.Башмакова</w:t>
      </w:r>
    </w:p>
    <w:p w:rsidR="00FE5B5F" w:rsidRDefault="00FE5B5F" w:rsidP="001E2C84">
      <w:pPr>
        <w:ind w:left="-426" w:firstLine="426"/>
      </w:pPr>
    </w:p>
    <w:sectPr w:rsidR="00FE5B5F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825"/>
    <w:rsid w:val="000161DE"/>
    <w:rsid w:val="000D7862"/>
    <w:rsid w:val="00154825"/>
    <w:rsid w:val="00155826"/>
    <w:rsid w:val="00175743"/>
    <w:rsid w:val="001860AC"/>
    <w:rsid w:val="001C38CA"/>
    <w:rsid w:val="001E2C84"/>
    <w:rsid w:val="00234540"/>
    <w:rsid w:val="00267D27"/>
    <w:rsid w:val="002C7D4B"/>
    <w:rsid w:val="003C4F80"/>
    <w:rsid w:val="004409E4"/>
    <w:rsid w:val="004C2E44"/>
    <w:rsid w:val="004C7450"/>
    <w:rsid w:val="00505E52"/>
    <w:rsid w:val="005332BD"/>
    <w:rsid w:val="0055005F"/>
    <w:rsid w:val="00601FC7"/>
    <w:rsid w:val="00604124"/>
    <w:rsid w:val="0069544E"/>
    <w:rsid w:val="006C67CC"/>
    <w:rsid w:val="006E65B1"/>
    <w:rsid w:val="007365B3"/>
    <w:rsid w:val="00770B1F"/>
    <w:rsid w:val="00773564"/>
    <w:rsid w:val="0087215F"/>
    <w:rsid w:val="0088672B"/>
    <w:rsid w:val="008A790B"/>
    <w:rsid w:val="008C06B7"/>
    <w:rsid w:val="009801D4"/>
    <w:rsid w:val="00992F7E"/>
    <w:rsid w:val="00AC3A1C"/>
    <w:rsid w:val="00AF219A"/>
    <w:rsid w:val="00B14CE8"/>
    <w:rsid w:val="00B73C09"/>
    <w:rsid w:val="00CA0329"/>
    <w:rsid w:val="00CC3B31"/>
    <w:rsid w:val="00D1683F"/>
    <w:rsid w:val="00D646C9"/>
    <w:rsid w:val="00D913D0"/>
    <w:rsid w:val="00DA3C5F"/>
    <w:rsid w:val="00DE1BF2"/>
    <w:rsid w:val="00E30755"/>
    <w:rsid w:val="00EE2393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C5F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409E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B24P0V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8E2D926P0V7M" TargetMode="External"/><Relationship Id="rId11" Type="http://schemas.openxmlformats.org/officeDocument/2006/relationships/hyperlink" Target="consultantplus://offline/ref=464D12A33D31D67443C0478BF12799658B71988874D04862B73A7669AE778AC853A05A970ADB85979034BCb7m2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E89E-5658-4613-AD8C-F9D1828C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Пользователь Windows</cp:lastModifiedBy>
  <cp:revision>15</cp:revision>
  <dcterms:created xsi:type="dcterms:W3CDTF">2020-12-21T14:48:00Z</dcterms:created>
  <dcterms:modified xsi:type="dcterms:W3CDTF">2021-11-13T14:12:00Z</dcterms:modified>
</cp:coreProperties>
</file>