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FE78A4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8F350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FE78A4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F350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CE" w:rsidRDefault="008F3503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23.08.2022</w:t>
      </w:r>
      <w:r w:rsidR="00FE78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FE78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="00FE78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п.Углеродовский</w:t>
      </w:r>
    </w:p>
    <w:p w:rsidR="009173DF" w:rsidRPr="009173DF" w:rsidRDefault="00BD30B7" w:rsidP="00E62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Углеродовского городско</w:t>
      </w:r>
      <w:r w:rsidR="00D33B3A">
        <w:rPr>
          <w:rFonts w:ascii="Times New Roman" w:eastAsia="Times New Roman" w:hAnsi="Times New Roman" w:cs="Times New Roman"/>
          <w:b/>
          <w:sz w:val="28"/>
          <w:szCs w:val="28"/>
        </w:rPr>
        <w:t>го поселения от 15.06.2021 № 72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E625B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D33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Получение разрешения на отклонение от предельных параметров разрешенного строительства, реконструкции объектов капитального троительтва</w:t>
      </w:r>
      <w:r w:rsidR="009173DF" w:rsidRPr="009173D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173DF" w:rsidRPr="009173DF" w:rsidRDefault="00BD30B7" w:rsidP="00BD30B7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3DF" w:rsidRPr="009173DF" w:rsidRDefault="00272B16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D30B7">
        <w:rPr>
          <w:rFonts w:ascii="Times New Roman" w:hAnsi="Times New Roman" w:cs="Times New Roman"/>
          <w:bCs/>
          <w:sz w:val="28"/>
          <w:szCs w:val="28"/>
        </w:rPr>
        <w:t>В целях приведения в соответствие  с законодательством нормативно-правовых актов, в соответс</w:t>
      </w:r>
      <w:r w:rsidR="00BD30B7">
        <w:rPr>
          <w:rFonts w:ascii="Times New Roman" w:hAnsi="Times New Roman" w:cs="Times New Roman"/>
          <w:bCs/>
          <w:sz w:val="28"/>
          <w:szCs w:val="28"/>
        </w:rPr>
        <w:t>твии с федеральным законом от 06.10.2003 № 131</w:t>
      </w:r>
      <w:r w:rsidRPr="00BD30B7">
        <w:rPr>
          <w:rFonts w:ascii="Times New Roman" w:hAnsi="Times New Roman" w:cs="Times New Roman"/>
          <w:bCs/>
          <w:sz w:val="28"/>
          <w:szCs w:val="28"/>
        </w:rPr>
        <w:t>-</w:t>
      </w:r>
      <w:r w:rsidR="00E625B6">
        <w:rPr>
          <w:rFonts w:ascii="Times New Roman" w:hAnsi="Times New Roman" w:cs="Times New Roman"/>
          <w:bCs/>
          <w:sz w:val="28"/>
          <w:szCs w:val="28"/>
        </w:rPr>
        <w:t>ФЗ</w:t>
      </w:r>
      <w:r w:rsidRPr="00BD30B7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BD30B7"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Pr="00BD30B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/>
          <w:bCs/>
          <w:szCs w:val="28"/>
        </w:rPr>
        <w:t xml:space="preserve"> </w:t>
      </w:r>
      <w:r w:rsidR="00BD30B7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r w:rsidR="009173DF" w:rsidRPr="009173D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ст. 33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муници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образования «Углеродовское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</w:t>
      </w:r>
      <w:r w:rsidR="00AE2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ение», Администрация Углеродовского </w:t>
      </w:r>
      <w:r w:rsidR="009173DF" w:rsidRPr="00917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</w:p>
    <w:p w:rsidR="009173DF" w:rsidRPr="009173DF" w:rsidRDefault="009173DF" w:rsidP="0091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3DF" w:rsidRPr="009173DF" w:rsidRDefault="009173DF" w:rsidP="009173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73D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982A1E" w:rsidRPr="00BD30B7" w:rsidRDefault="00982A1E" w:rsidP="00BD30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0B7">
        <w:rPr>
          <w:rFonts w:ascii="Times New Roman" w:eastAsia="Times New Roman" w:hAnsi="Times New Roman" w:cs="Times New Roman"/>
          <w:sz w:val="28"/>
          <w:szCs w:val="28"/>
        </w:rPr>
        <w:t>Внести  в постановление Администрации Углеродовского городско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го поселения от 15.06.2021 № 72</w:t>
      </w:r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BD30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25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по предоставлению муниципальной</w:t>
      </w:r>
      <w:r w:rsidR="00D33B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«Получение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173DF" w:rsidRPr="00BD30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D30B7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9C2853">
        <w:rPr>
          <w:rFonts w:ascii="Times New Roman" w:eastAsia="Times New Roman" w:hAnsi="Times New Roman" w:cs="Times New Roman"/>
          <w:sz w:val="28"/>
          <w:szCs w:val="28"/>
        </w:rPr>
        <w:t>, дополнить раздел</w:t>
      </w:r>
      <w:r w:rsidR="00C64BB5" w:rsidRPr="00BD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5 пунктами 10; 11</w:t>
      </w:r>
      <w:r w:rsidR="00C64BB5" w:rsidRPr="00BD30B7">
        <w:rPr>
          <w:rFonts w:ascii="Times New Roman" w:eastAsia="Times New Roman" w:hAnsi="Times New Roman" w:cs="Times New Roman"/>
          <w:sz w:val="28"/>
          <w:szCs w:val="28"/>
        </w:rPr>
        <w:t xml:space="preserve"> в редакции, согласно приложения.</w:t>
      </w:r>
      <w:r w:rsidRPr="00BD3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законную силу с момента официального опубликования (обнародования) и подлежит размещению на официальном сайте Администрации </w:t>
      </w:r>
      <w:r w:rsidR="00AE2BC2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9173DF" w:rsidRPr="009173DF" w:rsidRDefault="009173DF" w:rsidP="009173DF">
      <w:pPr>
        <w:tabs>
          <w:tab w:val="num" w:pos="0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73DF">
        <w:rPr>
          <w:rFonts w:ascii="Calibri" w:eastAsia="Times New Roman" w:hAnsi="Calibri" w:cs="Times New Roman"/>
          <w:sz w:val="28"/>
          <w:szCs w:val="28"/>
          <w:lang w:eastAsia="en-US"/>
        </w:rPr>
        <w:t xml:space="preserve">3. </w:t>
      </w:r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Контроль за исполнением настоящего постановления оставляю за </w:t>
      </w:r>
      <w:bookmarkStart w:id="0" w:name="_GoBack"/>
      <w:bookmarkEnd w:id="0"/>
      <w:r w:rsidRPr="009173D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собой.</w:t>
      </w:r>
    </w:p>
    <w:p w:rsidR="009173DF" w:rsidRPr="009173DF" w:rsidRDefault="009173DF" w:rsidP="0091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A1E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173DF" w:rsidRDefault="00AE2BC2" w:rsidP="009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="00982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82A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Г. Ильяев</w:t>
      </w:r>
    </w:p>
    <w:p w:rsidR="009173DF" w:rsidRPr="009173DF" w:rsidRDefault="008F3503" w:rsidP="008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9173DF" w:rsidRPr="009173DF" w:rsidRDefault="00AE2BC2" w:rsidP="0091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Углеродовского</w:t>
      </w:r>
    </w:p>
    <w:p w:rsidR="009173DF" w:rsidRPr="009173DF" w:rsidRDefault="009173DF" w:rsidP="0091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73DF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9173DF" w:rsidRPr="009173DF" w:rsidRDefault="008F3503" w:rsidP="0091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23.08.2022</w:t>
      </w:r>
      <w:r w:rsidR="009173DF" w:rsidRPr="009173D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44</w:t>
      </w:r>
    </w:p>
    <w:p w:rsidR="009173DF" w:rsidRPr="009173DF" w:rsidRDefault="009173DF" w:rsidP="009173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9173DF" w:rsidRPr="009173DF" w:rsidRDefault="009173DF" w:rsidP="009173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853" w:rsidRPr="009C2853" w:rsidRDefault="009C2853" w:rsidP="009C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37"/>
      <w:bookmarkEnd w:id="1"/>
      <w:r w:rsidRPr="009C285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по предоставлению муниципальной услуги</w:t>
      </w:r>
    </w:p>
    <w:p w:rsidR="009C2853" w:rsidRDefault="00D33B3A" w:rsidP="009C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«Получение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C2853" w:rsidRPr="009C285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2853" w:rsidRPr="009C2853" w:rsidRDefault="009C2853" w:rsidP="009C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853" w:rsidRPr="009C2853" w:rsidRDefault="009C2853" w:rsidP="00CA5C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6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CA5CBE" w:rsidRPr="00CA5CBE" w:rsidRDefault="00CA5CBE" w:rsidP="00CA5CBE">
      <w:pPr>
        <w:pStyle w:val="a6"/>
        <w:shd w:val="clear" w:color="auto" w:fill="FFFFFF"/>
        <w:spacing w:before="210" w:beforeAutospacing="0" w:after="0" w:afterAutospacing="0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 </w:t>
      </w:r>
      <w:r w:rsidR="00D33B3A">
        <w:rPr>
          <w:rFonts w:ascii="Times New Roman" w:hAnsi="Times New Roman"/>
          <w:color w:val="000000"/>
          <w:sz w:val="28"/>
          <w:szCs w:val="28"/>
        </w:rPr>
        <w:t>10</w:t>
      </w:r>
      <w:r w:rsidRPr="00CA5CBE">
        <w:rPr>
          <w:rFonts w:ascii="Times New Roman" w:hAnsi="Times New Roman"/>
          <w:color w:val="000000"/>
          <w:sz w:val="28"/>
          <w:szCs w:val="28"/>
        </w:rPr>
        <w:t>. В случае признания жалобы подлежащей удовлетворению в ответе заявителю, указанном в </w:t>
      </w:r>
      <w:hyperlink r:id="rId6" w:anchor="dst121" w:history="1">
        <w:r w:rsidRPr="00CA5CBE">
          <w:rPr>
            <w:rStyle w:val="a7"/>
            <w:rFonts w:ascii="Times New Roman" w:hAnsi="Times New Roman"/>
            <w:color w:val="1A0DAB"/>
            <w:sz w:val="28"/>
            <w:szCs w:val="28"/>
          </w:rPr>
          <w:t>части 8</w:t>
        </w:r>
      </w:hyperlink>
      <w:r w:rsidRPr="00CA5CBE">
        <w:rPr>
          <w:rFonts w:ascii="Times New Roman" w:hAnsi="Times New Roman"/>
          <w:color w:val="000000"/>
          <w:sz w:val="28"/>
          <w:szCs w:val="28"/>
        </w:rPr>
        <w:t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7" w:anchor="dst100352" w:history="1">
        <w:r w:rsidRPr="00CA5CBE">
          <w:rPr>
            <w:rStyle w:val="a7"/>
            <w:rFonts w:ascii="Times New Roman" w:hAnsi="Times New Roman"/>
            <w:color w:val="1A0DAB"/>
            <w:sz w:val="28"/>
            <w:szCs w:val="28"/>
          </w:rPr>
          <w:t>частью 1.1 статьи 16</w:t>
        </w:r>
      </w:hyperlink>
      <w:r w:rsidRPr="00CA5CBE">
        <w:rPr>
          <w:rFonts w:ascii="Times New Roman" w:hAnsi="Times New Roman"/>
          <w:color w:val="000000"/>
          <w:sz w:val="28"/>
          <w:szCs w:val="28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A5CBE" w:rsidRPr="00CA5CBE" w:rsidRDefault="00D33B3A" w:rsidP="00CA5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</w:t>
      </w:r>
      <w:r w:rsidR="00CA5CBE" w:rsidRPr="00CA5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BE" w:rsidRPr="00CA5CBE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указанном в </w:t>
      </w:r>
      <w:hyperlink r:id="rId8" w:anchor="dst121" w:history="1">
        <w:r w:rsidR="00CA5CBE" w:rsidRPr="00CA5CBE">
          <w:rPr>
            <w:rStyle w:val="a7"/>
            <w:rFonts w:ascii="Times New Roman" w:hAnsi="Times New Roman" w:cs="Times New Roman"/>
            <w:color w:val="1A0DAB"/>
            <w:sz w:val="28"/>
            <w:szCs w:val="28"/>
          </w:rPr>
          <w:t>части 8</w:t>
        </w:r>
      </w:hyperlink>
      <w:r w:rsidR="00CA5CBE" w:rsidRPr="00CA5CBE">
        <w:rPr>
          <w:rFonts w:ascii="Times New Roman" w:hAnsi="Times New Roman" w:cs="Times New Roman"/>
          <w:sz w:val="28"/>
          <w:szCs w:val="28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06D0" w:rsidRPr="00CA5CBE" w:rsidRDefault="006B06D0" w:rsidP="009C28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B06D0" w:rsidRPr="00CA5CBE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A0187"/>
    <w:multiLevelType w:val="hybridMultilevel"/>
    <w:tmpl w:val="CD7CC83A"/>
    <w:lvl w:ilvl="0" w:tplc="3EC8F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5897C2D"/>
    <w:multiLevelType w:val="multilevel"/>
    <w:tmpl w:val="15CA36F4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62DF54C0"/>
    <w:multiLevelType w:val="hybridMultilevel"/>
    <w:tmpl w:val="0F987738"/>
    <w:lvl w:ilvl="0" w:tplc="7CA68E4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0B494A"/>
    <w:rsid w:val="00125465"/>
    <w:rsid w:val="00133247"/>
    <w:rsid w:val="00153B55"/>
    <w:rsid w:val="002317E0"/>
    <w:rsid w:val="00257C8D"/>
    <w:rsid w:val="00265049"/>
    <w:rsid w:val="00272B16"/>
    <w:rsid w:val="002800D5"/>
    <w:rsid w:val="002825B2"/>
    <w:rsid w:val="002B6E97"/>
    <w:rsid w:val="00356EE2"/>
    <w:rsid w:val="00380BD0"/>
    <w:rsid w:val="003A1C80"/>
    <w:rsid w:val="00400282"/>
    <w:rsid w:val="00440600"/>
    <w:rsid w:val="0049535A"/>
    <w:rsid w:val="004967AC"/>
    <w:rsid w:val="00503064"/>
    <w:rsid w:val="005C7959"/>
    <w:rsid w:val="005E4A83"/>
    <w:rsid w:val="005F4C1B"/>
    <w:rsid w:val="00615677"/>
    <w:rsid w:val="00657645"/>
    <w:rsid w:val="00660D4C"/>
    <w:rsid w:val="006A163B"/>
    <w:rsid w:val="006B06D0"/>
    <w:rsid w:val="006B225D"/>
    <w:rsid w:val="006C2278"/>
    <w:rsid w:val="006D694F"/>
    <w:rsid w:val="0071774C"/>
    <w:rsid w:val="007746BE"/>
    <w:rsid w:val="00797E24"/>
    <w:rsid w:val="007A52C8"/>
    <w:rsid w:val="007B6530"/>
    <w:rsid w:val="007C5AED"/>
    <w:rsid w:val="007D1C46"/>
    <w:rsid w:val="007F6FEC"/>
    <w:rsid w:val="0089670A"/>
    <w:rsid w:val="008A290C"/>
    <w:rsid w:val="008C0459"/>
    <w:rsid w:val="008F3503"/>
    <w:rsid w:val="009173DF"/>
    <w:rsid w:val="00967ABB"/>
    <w:rsid w:val="00972ACE"/>
    <w:rsid w:val="00982A1E"/>
    <w:rsid w:val="00995932"/>
    <w:rsid w:val="009C2853"/>
    <w:rsid w:val="00A22EBF"/>
    <w:rsid w:val="00A23D3D"/>
    <w:rsid w:val="00A4005A"/>
    <w:rsid w:val="00AA1B40"/>
    <w:rsid w:val="00AA1DEF"/>
    <w:rsid w:val="00AC17BE"/>
    <w:rsid w:val="00AC4DAC"/>
    <w:rsid w:val="00AE2BC2"/>
    <w:rsid w:val="00B951CF"/>
    <w:rsid w:val="00BC2A87"/>
    <w:rsid w:val="00BD30B7"/>
    <w:rsid w:val="00BE0174"/>
    <w:rsid w:val="00BF53F0"/>
    <w:rsid w:val="00C11944"/>
    <w:rsid w:val="00C64BB5"/>
    <w:rsid w:val="00CA5CBE"/>
    <w:rsid w:val="00CB045C"/>
    <w:rsid w:val="00D33B3A"/>
    <w:rsid w:val="00D55CA7"/>
    <w:rsid w:val="00DB4316"/>
    <w:rsid w:val="00DC65E4"/>
    <w:rsid w:val="00DE7F16"/>
    <w:rsid w:val="00DF3FB4"/>
    <w:rsid w:val="00DF736D"/>
    <w:rsid w:val="00E16BA5"/>
    <w:rsid w:val="00E625B6"/>
    <w:rsid w:val="00E67EAC"/>
    <w:rsid w:val="00E96ACE"/>
    <w:rsid w:val="00EA60C8"/>
    <w:rsid w:val="00EB0D01"/>
    <w:rsid w:val="00ED500D"/>
    <w:rsid w:val="00EE7D13"/>
    <w:rsid w:val="00F74E68"/>
    <w:rsid w:val="00FC5157"/>
    <w:rsid w:val="00FD6D48"/>
    <w:rsid w:val="00FE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E4"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both">
    <w:name w:val="pboth"/>
    <w:basedOn w:val="a"/>
    <w:rsid w:val="009C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CA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3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7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3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73D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semiHidden/>
    <w:unhideWhenUsed/>
    <w:rsid w:val="009173DF"/>
  </w:style>
  <w:style w:type="paragraph" w:customStyle="1" w:styleId="ConsPlusTitlePage">
    <w:name w:val="ConsPlusTitlePage"/>
    <w:rsid w:val="00917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17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17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9173DF"/>
    <w:pPr>
      <w:spacing w:before="100" w:beforeAutospacing="1" w:after="100" w:afterAutospacing="1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17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rsid w:val="009173DF"/>
    <w:rPr>
      <w:color w:val="0000FF"/>
      <w:u w:val="single"/>
    </w:rPr>
  </w:style>
  <w:style w:type="paragraph" w:styleId="a8">
    <w:name w:val="Body Text Indent"/>
    <w:basedOn w:val="a"/>
    <w:link w:val="a9"/>
    <w:rsid w:val="009173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73DF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бычный (веб)20"/>
    <w:basedOn w:val="a"/>
    <w:link w:val="200"/>
    <w:rsid w:val="009173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9173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qFormat/>
    <w:rsid w:val="0091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9173DF"/>
    <w:rPr>
      <w:rFonts w:ascii="Calibri" w:eastAsia="Times New Roman" w:hAnsi="Calibri" w:cs="Times New Roman"/>
      <w:lang w:eastAsia="en-US"/>
    </w:rPr>
  </w:style>
  <w:style w:type="character" w:styleId="ae">
    <w:name w:val="page number"/>
    <w:basedOn w:val="a0"/>
    <w:rsid w:val="009173DF"/>
  </w:style>
  <w:style w:type="paragraph" w:styleId="af">
    <w:name w:val="header"/>
    <w:basedOn w:val="a"/>
    <w:link w:val="af0"/>
    <w:uiPriority w:val="99"/>
    <w:rsid w:val="009173D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9173DF"/>
    <w:rPr>
      <w:rFonts w:ascii="Calibri" w:eastAsia="Times New Roman" w:hAnsi="Calibri" w:cs="Times New Roman"/>
      <w:lang w:val="x-none" w:eastAsia="en-US"/>
    </w:rPr>
  </w:style>
  <w:style w:type="character" w:customStyle="1" w:styleId="ab">
    <w:name w:val="Без интервала Знак"/>
    <w:link w:val="aa"/>
    <w:locked/>
    <w:rsid w:val="009173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17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f2">
    <w:name w:val="Название Знак"/>
    <w:basedOn w:val="a0"/>
    <w:link w:val="af1"/>
    <w:rsid w:val="009173D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formattext">
    <w:name w:val="formattext"/>
    <w:basedOn w:val="a"/>
    <w:rsid w:val="0091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173D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4152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4152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4152/521091c3cb2ba736a2587fafb3365e53d9e27af5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2022-06-09T11:19:00Z</cp:lastPrinted>
  <dcterms:created xsi:type="dcterms:W3CDTF">2022-08-23T05:32:00Z</dcterms:created>
  <dcterms:modified xsi:type="dcterms:W3CDTF">2022-08-23T07:13:00Z</dcterms:modified>
</cp:coreProperties>
</file>