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510EF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510EF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Pr="002825B2" w:rsidRDefault="00722B9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96594D"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="001510EF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r w:rsidR="001510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  <w:proofErr w:type="spellEnd"/>
    </w:p>
    <w:p w:rsidR="00356EE2" w:rsidRPr="006D694F" w:rsidRDefault="00722B90" w:rsidP="008E47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ограничении размера платы граждан за коммунальные услуги в 2023году</w:t>
      </w:r>
    </w:p>
    <w:p w:rsidR="00722B90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2B90">
        <w:rPr>
          <w:rFonts w:ascii="Times New Roman" w:eastAsia="Times New Roman" w:hAnsi="Times New Roman" w:cs="Times New Roman"/>
          <w:sz w:val="28"/>
          <w:szCs w:val="28"/>
        </w:rPr>
        <w:t>В целях ограничения роста размера платы граждан за коммунальные услуги по Углеродовскому городскому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28.11.20</w:t>
      </w:r>
      <w:r w:rsidR="005B6593">
        <w:rPr>
          <w:rFonts w:ascii="Times New Roman" w:eastAsia="Times New Roman" w:hAnsi="Times New Roman" w:cs="Times New Roman"/>
          <w:sz w:val="28"/>
          <w:szCs w:val="28"/>
        </w:rPr>
        <w:t>22 № 334 «Об утверждении предельных (максимальных) индексов изменения размера вносимой гражданами платы за коммунальные услуги в</w:t>
      </w:r>
      <w:r w:rsidR="00B7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593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образованиях Ростовской области на 2023год», руководствуясь постановлением Региональной службы по тарифам Ростовской области от 22.11.2022 № 65/75 «О корректировке долгосрочных тарифов на тепловую энергию, поставляемую МУП «Красносулинские городские теплосети» (ИНН 6148557940) потребителям, другим теплоснабжающим организациям Красносулинского района, на 2023год» Администрация Углеродовского городского поселения</w:t>
      </w:r>
    </w:p>
    <w:p w:rsidR="00356EE2" w:rsidRPr="00356EE2" w:rsidRDefault="005B6593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56EE2" w:rsidRPr="00356EE2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797E24" w:rsidRDefault="00356EE2" w:rsidP="000C03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</w:r>
      <w:r w:rsidR="000C0352">
        <w:rPr>
          <w:rFonts w:ascii="Times New Roman" w:eastAsia="Times New Roman" w:hAnsi="Times New Roman" w:cs="Times New Roman"/>
          <w:sz w:val="28"/>
          <w:szCs w:val="28"/>
        </w:rPr>
        <w:t>Привести размер платы граждан за коммунальные услуги по Углеродовскому городскому поселению в соответствие с установленными предельными индексами путем снижения стоимости коммунальных услуг по теплоснабжению.</w:t>
      </w:r>
    </w:p>
    <w:p w:rsidR="00356EE2" w:rsidRP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</w:r>
      <w:r w:rsidR="000C0352">
        <w:rPr>
          <w:rFonts w:ascii="Times New Roman" w:eastAsia="Times New Roman" w:hAnsi="Times New Roman" w:cs="Times New Roman"/>
          <w:sz w:val="28"/>
          <w:szCs w:val="28"/>
        </w:rPr>
        <w:t>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356EE2" w:rsidRDefault="00356EE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56EE2">
        <w:rPr>
          <w:rFonts w:ascii="Times New Roman" w:eastAsia="Times New Roman" w:hAnsi="Times New Roman" w:cs="Times New Roman"/>
          <w:sz w:val="28"/>
          <w:szCs w:val="28"/>
        </w:rPr>
        <w:tab/>
      </w:r>
      <w:r w:rsidR="000C0352">
        <w:rPr>
          <w:rFonts w:ascii="Times New Roman" w:eastAsia="Times New Roman" w:hAnsi="Times New Roman" w:cs="Times New Roman"/>
          <w:sz w:val="28"/>
          <w:szCs w:val="28"/>
        </w:rPr>
        <w:t>Снизить уровень платежей граждан за коммунальную услугу по теплоснабжению, оказываемую МУП «Красносулинские городские теплосети» населению Углеродовского городского поселения, определив его в процентах от установленного экономически обоснованного тарифа согласно приложению к настоящему постановлению.</w:t>
      </w:r>
    </w:p>
    <w:p w:rsidR="000C0352" w:rsidRDefault="000C035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C0352" w:rsidRDefault="000C035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Настоящее  постановление подлежит официальному опубликованию и применяется к правоотношениям, возникшим с 01.12.2022.</w:t>
      </w:r>
    </w:p>
    <w:p w:rsidR="000C0352" w:rsidRPr="00356EE2" w:rsidRDefault="000C0352" w:rsidP="0035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6D694F" w:rsidRDefault="006D694F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B06D0" w:rsidRDefault="00257C8D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="000C0352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</w:t>
      </w:r>
      <w:proofErr w:type="spellStart"/>
      <w:r w:rsidR="000C0352">
        <w:rPr>
          <w:rFonts w:ascii="Times New Roman" w:eastAsia="Times New Roman" w:hAnsi="Times New Roman" w:cs="Times New Roman"/>
          <w:sz w:val="28"/>
          <w:szCs w:val="28"/>
        </w:rPr>
        <w:t>Ильяев</w:t>
      </w:r>
      <w:proofErr w:type="spellEnd"/>
      <w:r w:rsidR="000C0352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Pr="00402F20" w:rsidRDefault="00134640" w:rsidP="0013464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F20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134640" w:rsidRPr="00402F20" w:rsidRDefault="00134640" w:rsidP="0013464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F20">
        <w:rPr>
          <w:rFonts w:ascii="Times New Roman" w:eastAsia="Times New Roman" w:hAnsi="Times New Roman" w:cs="Times New Roman"/>
          <w:sz w:val="24"/>
          <w:szCs w:val="24"/>
        </w:rPr>
        <w:t>Администрации Углеродовского</w:t>
      </w:r>
    </w:p>
    <w:p w:rsidR="00134640" w:rsidRPr="00402F20" w:rsidRDefault="00134640" w:rsidP="0013464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F20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</w:p>
    <w:p w:rsidR="00134640" w:rsidRPr="00402F20" w:rsidRDefault="00134640" w:rsidP="0013464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F20">
        <w:rPr>
          <w:rFonts w:ascii="Times New Roman" w:eastAsia="Times New Roman" w:hAnsi="Times New Roman" w:cs="Times New Roman"/>
          <w:sz w:val="24"/>
          <w:szCs w:val="24"/>
        </w:rPr>
        <w:t>От 29.11.2022 № 75</w:t>
      </w:r>
    </w:p>
    <w:p w:rsidR="00134640" w:rsidRDefault="00134640" w:rsidP="0013464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4640" w:rsidRDefault="00134640" w:rsidP="001346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платежей граждан на услуги теплоснабжения, оказываемые МУП «Красносулинские городские теплосети»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34640" w:rsidTr="00003579">
        <w:trPr>
          <w:trHeight w:val="535"/>
        </w:trPr>
        <w:tc>
          <w:tcPr>
            <w:tcW w:w="817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86" w:type="dxa"/>
            <w:gridSpan w:val="2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платежей граждан (%)</w:t>
            </w:r>
          </w:p>
        </w:tc>
      </w:tr>
      <w:tr w:rsidR="00134640" w:rsidTr="00BE6097">
        <w:tc>
          <w:tcPr>
            <w:tcW w:w="817" w:type="dxa"/>
            <w:vMerge w:val="restart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Merge w:val="restart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Углеродовское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786" w:type="dxa"/>
            <w:gridSpan w:val="2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01.12.2022 по 31.12.2023</w:t>
            </w:r>
          </w:p>
        </w:tc>
      </w:tr>
      <w:tr w:rsidR="00134640" w:rsidTr="00134640">
        <w:tc>
          <w:tcPr>
            <w:tcW w:w="817" w:type="dxa"/>
            <w:vMerge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Руб./Гкал</w:t>
            </w:r>
          </w:p>
        </w:tc>
      </w:tr>
      <w:tr w:rsidR="00134640" w:rsidTr="00134640">
        <w:tc>
          <w:tcPr>
            <w:tcW w:w="817" w:type="dxa"/>
            <w:vMerge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73,9971</w:t>
            </w:r>
          </w:p>
        </w:tc>
        <w:tc>
          <w:tcPr>
            <w:tcW w:w="2393" w:type="dxa"/>
          </w:tcPr>
          <w:p w:rsidR="00134640" w:rsidRDefault="00134640" w:rsidP="00134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3957,44</w:t>
            </w:r>
          </w:p>
        </w:tc>
      </w:tr>
    </w:tbl>
    <w:p w:rsidR="00134640" w:rsidRPr="00BC2A87" w:rsidRDefault="00134640" w:rsidP="001346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3464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95DBF"/>
    <w:rsid w:val="000C0352"/>
    <w:rsid w:val="00125465"/>
    <w:rsid w:val="00133247"/>
    <w:rsid w:val="00134640"/>
    <w:rsid w:val="001510EF"/>
    <w:rsid w:val="00153B55"/>
    <w:rsid w:val="002310CC"/>
    <w:rsid w:val="00257C8D"/>
    <w:rsid w:val="00265049"/>
    <w:rsid w:val="002825B2"/>
    <w:rsid w:val="002D0928"/>
    <w:rsid w:val="00356EE2"/>
    <w:rsid w:val="00380BD0"/>
    <w:rsid w:val="00402F20"/>
    <w:rsid w:val="00440600"/>
    <w:rsid w:val="0049535A"/>
    <w:rsid w:val="004967AC"/>
    <w:rsid w:val="00503064"/>
    <w:rsid w:val="005B6593"/>
    <w:rsid w:val="00615677"/>
    <w:rsid w:val="00657645"/>
    <w:rsid w:val="00660D4C"/>
    <w:rsid w:val="006A163B"/>
    <w:rsid w:val="006B06D0"/>
    <w:rsid w:val="006C2278"/>
    <w:rsid w:val="006D694F"/>
    <w:rsid w:val="0071774C"/>
    <w:rsid w:val="00722B90"/>
    <w:rsid w:val="007746BE"/>
    <w:rsid w:val="00797E24"/>
    <w:rsid w:val="007D74E8"/>
    <w:rsid w:val="007F6FEC"/>
    <w:rsid w:val="0089670A"/>
    <w:rsid w:val="008A290C"/>
    <w:rsid w:val="008C0459"/>
    <w:rsid w:val="008E47CA"/>
    <w:rsid w:val="0096594D"/>
    <w:rsid w:val="00A22EBF"/>
    <w:rsid w:val="00A4005A"/>
    <w:rsid w:val="00A76A0C"/>
    <w:rsid w:val="00AA1B40"/>
    <w:rsid w:val="00AA1DEF"/>
    <w:rsid w:val="00AC17BE"/>
    <w:rsid w:val="00B77709"/>
    <w:rsid w:val="00B951CF"/>
    <w:rsid w:val="00BC2A87"/>
    <w:rsid w:val="00BE0174"/>
    <w:rsid w:val="00C06A1B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4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453D-54FB-47C8-A42B-201E01BF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2021-12-22T10:44:00Z</dcterms:created>
  <dcterms:modified xsi:type="dcterms:W3CDTF">2022-12-27T06:11:00Z</dcterms:modified>
</cp:coreProperties>
</file>