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BB" w:rsidRDefault="00E123BB" w:rsidP="00E123B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3BB" w:rsidRPr="000713C1" w:rsidRDefault="00E123BB" w:rsidP="00E123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0713C1">
        <w:rPr>
          <w:b/>
          <w:sz w:val="28"/>
          <w:szCs w:val="28"/>
        </w:rPr>
        <w:t>Российская Федерация</w:t>
      </w:r>
    </w:p>
    <w:p w:rsidR="00E123BB" w:rsidRPr="000713C1" w:rsidRDefault="00E123BB" w:rsidP="00E123BB">
      <w:pPr>
        <w:jc w:val="center"/>
        <w:rPr>
          <w:b/>
          <w:sz w:val="28"/>
          <w:szCs w:val="28"/>
        </w:rPr>
      </w:pPr>
      <w:r w:rsidRPr="000713C1">
        <w:rPr>
          <w:b/>
          <w:sz w:val="28"/>
          <w:szCs w:val="28"/>
        </w:rPr>
        <w:t xml:space="preserve">Администрация </w:t>
      </w:r>
    </w:p>
    <w:p w:rsidR="00E123BB" w:rsidRPr="000713C1" w:rsidRDefault="00E123BB" w:rsidP="00E123BB">
      <w:pPr>
        <w:jc w:val="center"/>
        <w:rPr>
          <w:b/>
          <w:sz w:val="28"/>
          <w:szCs w:val="28"/>
        </w:rPr>
      </w:pPr>
      <w:proofErr w:type="spellStart"/>
      <w:r w:rsidRPr="000713C1">
        <w:rPr>
          <w:b/>
          <w:sz w:val="28"/>
          <w:szCs w:val="28"/>
        </w:rPr>
        <w:t>Углеродовского</w:t>
      </w:r>
      <w:proofErr w:type="spellEnd"/>
      <w:r w:rsidRPr="000713C1">
        <w:rPr>
          <w:b/>
          <w:sz w:val="28"/>
          <w:szCs w:val="28"/>
        </w:rPr>
        <w:t xml:space="preserve"> городского поселения</w:t>
      </w:r>
    </w:p>
    <w:p w:rsidR="00E123BB" w:rsidRPr="000713C1" w:rsidRDefault="00E123BB" w:rsidP="00E123BB">
      <w:pPr>
        <w:jc w:val="center"/>
        <w:rPr>
          <w:b/>
          <w:sz w:val="28"/>
          <w:szCs w:val="28"/>
        </w:rPr>
      </w:pPr>
      <w:proofErr w:type="spellStart"/>
      <w:r w:rsidRPr="000713C1">
        <w:rPr>
          <w:b/>
          <w:sz w:val="28"/>
          <w:szCs w:val="28"/>
        </w:rPr>
        <w:t>Красносулинского</w:t>
      </w:r>
      <w:proofErr w:type="spellEnd"/>
      <w:r w:rsidRPr="000713C1">
        <w:rPr>
          <w:b/>
          <w:sz w:val="28"/>
          <w:szCs w:val="28"/>
        </w:rPr>
        <w:t xml:space="preserve"> района</w:t>
      </w:r>
    </w:p>
    <w:p w:rsidR="00E123BB" w:rsidRDefault="00E123BB" w:rsidP="00E123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E123BB" w:rsidRDefault="00E123BB" w:rsidP="00E123BB">
      <w:pPr>
        <w:jc w:val="center"/>
        <w:rPr>
          <w:b/>
          <w:sz w:val="28"/>
          <w:szCs w:val="28"/>
        </w:rPr>
      </w:pPr>
    </w:p>
    <w:p w:rsidR="00E123BB" w:rsidRDefault="00E123BB" w:rsidP="00E123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ПОСТАНОВЛЕНИЕ</w:t>
      </w:r>
    </w:p>
    <w:p w:rsidR="00E123BB" w:rsidRDefault="00E123BB" w:rsidP="00E123BB">
      <w:pPr>
        <w:rPr>
          <w:b/>
          <w:sz w:val="28"/>
          <w:szCs w:val="28"/>
        </w:rPr>
      </w:pPr>
    </w:p>
    <w:p w:rsidR="00E123BB" w:rsidRPr="003E4892" w:rsidRDefault="003E4892" w:rsidP="003E4892">
      <w:pPr>
        <w:rPr>
          <w:sz w:val="28"/>
          <w:szCs w:val="28"/>
        </w:rPr>
      </w:pPr>
      <w:r w:rsidRPr="003E4892">
        <w:rPr>
          <w:sz w:val="28"/>
          <w:szCs w:val="28"/>
        </w:rPr>
        <w:t xml:space="preserve">28.12.2022г                 </w:t>
      </w:r>
      <w:r>
        <w:rPr>
          <w:sz w:val="28"/>
          <w:szCs w:val="28"/>
        </w:rPr>
        <w:t xml:space="preserve">                            </w:t>
      </w:r>
      <w:r w:rsidRPr="003E4892">
        <w:rPr>
          <w:sz w:val="28"/>
          <w:szCs w:val="28"/>
        </w:rPr>
        <w:t xml:space="preserve"> № 103                   </w:t>
      </w:r>
      <w:r>
        <w:rPr>
          <w:sz w:val="28"/>
          <w:szCs w:val="28"/>
        </w:rPr>
        <w:t xml:space="preserve">         </w:t>
      </w:r>
      <w:r w:rsidRPr="003E4892">
        <w:rPr>
          <w:sz w:val="28"/>
          <w:szCs w:val="28"/>
        </w:rPr>
        <w:t xml:space="preserve">   </w:t>
      </w:r>
      <w:proofErr w:type="spellStart"/>
      <w:r w:rsidRPr="003E4892">
        <w:rPr>
          <w:sz w:val="28"/>
          <w:szCs w:val="28"/>
        </w:rPr>
        <w:t>п.Углеродовский</w:t>
      </w:r>
      <w:proofErr w:type="spellEnd"/>
    </w:p>
    <w:p w:rsidR="003E4892" w:rsidRPr="006D694F" w:rsidRDefault="003E4892" w:rsidP="00E123BB">
      <w:pPr>
        <w:jc w:val="center"/>
        <w:rPr>
          <w:b/>
          <w:sz w:val="28"/>
          <w:szCs w:val="28"/>
        </w:rPr>
      </w:pPr>
    </w:p>
    <w:p w:rsidR="00C21DD2" w:rsidRPr="003E4892" w:rsidRDefault="001654EB">
      <w:pPr>
        <w:tabs>
          <w:tab w:val="left" w:pos="9639"/>
        </w:tabs>
        <w:spacing w:line="216" w:lineRule="auto"/>
        <w:ind w:right="-30"/>
        <w:jc w:val="center"/>
        <w:rPr>
          <w:b/>
          <w:sz w:val="28"/>
        </w:rPr>
      </w:pPr>
      <w:r w:rsidRPr="003E4892">
        <w:rPr>
          <w:b/>
          <w:sz w:val="28"/>
        </w:rPr>
        <w:t>Об установлении понижающих коэффициентов к нормативам потребления коммунальных услуг по холодному водоснабжению в жилых помещениях</w:t>
      </w:r>
    </w:p>
    <w:p w:rsidR="00C21DD2" w:rsidRDefault="00C21DD2">
      <w:pPr>
        <w:spacing w:line="216" w:lineRule="auto"/>
        <w:rPr>
          <w:sz w:val="28"/>
        </w:rPr>
      </w:pPr>
    </w:p>
    <w:p w:rsidR="003E4892" w:rsidRDefault="001654EB">
      <w:pPr>
        <w:spacing w:line="216" w:lineRule="auto"/>
        <w:ind w:firstLine="851"/>
        <w:jc w:val="both"/>
        <w:rPr>
          <w:sz w:val="28"/>
        </w:rPr>
      </w:pPr>
      <w:r>
        <w:rPr>
          <w:sz w:val="28"/>
        </w:rPr>
        <w:t>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 и в целях ограничения роста размера платы граждан за коммунальные услуги по муниципальному образованию «</w:t>
      </w:r>
      <w:proofErr w:type="spellStart"/>
      <w:r>
        <w:rPr>
          <w:sz w:val="28"/>
        </w:rPr>
        <w:t>Углеродовс</w:t>
      </w:r>
      <w:r w:rsidR="004E3FE2">
        <w:rPr>
          <w:sz w:val="28"/>
        </w:rPr>
        <w:t>кое</w:t>
      </w:r>
      <w:proofErr w:type="spellEnd"/>
      <w:r w:rsidR="004E3FE2">
        <w:rPr>
          <w:sz w:val="28"/>
        </w:rPr>
        <w:t xml:space="preserve"> городское поселение» с 1 декабр</w:t>
      </w:r>
      <w:r>
        <w:rPr>
          <w:sz w:val="28"/>
        </w:rPr>
        <w:t xml:space="preserve">я 2022 года, Администрация </w:t>
      </w:r>
      <w:proofErr w:type="spellStart"/>
      <w:r>
        <w:rPr>
          <w:sz w:val="28"/>
        </w:rPr>
        <w:t>Углеродовского</w:t>
      </w:r>
      <w:proofErr w:type="spellEnd"/>
      <w:r>
        <w:rPr>
          <w:sz w:val="28"/>
        </w:rPr>
        <w:t xml:space="preserve"> городского поселения </w:t>
      </w:r>
    </w:p>
    <w:p w:rsidR="00C21DD2" w:rsidRPr="003E4892" w:rsidRDefault="003E4892" w:rsidP="003E4892">
      <w:pPr>
        <w:spacing w:line="216" w:lineRule="auto"/>
        <w:ind w:firstLine="851"/>
        <w:jc w:val="center"/>
        <w:rPr>
          <w:sz w:val="28"/>
        </w:rPr>
      </w:pPr>
      <w:r>
        <w:rPr>
          <w:sz w:val="28"/>
        </w:rPr>
        <w:t>ПОСТАНОВЛЯЕТ:</w:t>
      </w:r>
    </w:p>
    <w:p w:rsidR="00C21DD2" w:rsidRDefault="00C21DD2">
      <w:pPr>
        <w:spacing w:line="216" w:lineRule="auto"/>
        <w:ind w:firstLine="851"/>
        <w:jc w:val="both"/>
        <w:rPr>
          <w:sz w:val="28"/>
        </w:rPr>
      </w:pPr>
    </w:p>
    <w:p w:rsidR="00C21DD2" w:rsidRDefault="001654EB" w:rsidP="003E4892">
      <w:pPr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</w:rPr>
      </w:pPr>
      <w:r>
        <w:rPr>
          <w:sz w:val="28"/>
        </w:rPr>
        <w:t>Установить понижающие коэффициенты к нормативам потребления коммунальной услуги по холодному водоснабжению в жилых пом</w:t>
      </w:r>
      <w:r w:rsidR="00A26DFB">
        <w:rPr>
          <w:sz w:val="28"/>
        </w:rPr>
        <w:t>ещениях, согласно приложению</w:t>
      </w:r>
      <w:r>
        <w:rPr>
          <w:sz w:val="28"/>
        </w:rPr>
        <w:t>.</w:t>
      </w:r>
    </w:p>
    <w:p w:rsidR="00C21DD2" w:rsidRDefault="001654EB" w:rsidP="003E4892">
      <w:pPr>
        <w:widowControl w:val="0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Возмещение предприятиям жилищно-коммунального хозяйства выпадающих доходов от применения понижающих коэффициентов к нормативам потребления коммунальной услуги по холодному водоснабжению, горячему водоснабжению (компонент на холодную воду, предназначенную для подогрева в целях предоставления коммунальной услуги по горячему водоснабжению) и водоотведению в жилых помещениях осуществляется посредством предоставления субсидий за счет средств областного и местного бюджетов в порядке, установленном нормативным правовым актом Администрации </w:t>
      </w:r>
      <w:proofErr w:type="spellStart"/>
      <w:r>
        <w:rPr>
          <w:sz w:val="28"/>
        </w:rPr>
        <w:t>Углеродовского</w:t>
      </w:r>
      <w:proofErr w:type="spellEnd"/>
      <w:r>
        <w:rPr>
          <w:sz w:val="28"/>
        </w:rPr>
        <w:t xml:space="preserve"> городского поселения.</w:t>
      </w:r>
    </w:p>
    <w:p w:rsidR="00C21DD2" w:rsidRDefault="001654EB" w:rsidP="003E4892">
      <w:pPr>
        <w:widowControl w:val="0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Углеродовского</w:t>
      </w:r>
      <w:proofErr w:type="spellEnd"/>
      <w:r>
        <w:rPr>
          <w:sz w:val="28"/>
        </w:rPr>
        <w:t xml:space="preserve"> городского поселения в течение пяти рабочих дней с даты принятия настоящего постановления направить копию настоящего постановления в Региональную службу по тарифам Ростовской области, министерство труда и социального развития Ростовской области, министерство жилищно-коммунального хозяйства Ростовской области и Государственную жилищную инспекцию Ростовской области.</w:t>
      </w:r>
    </w:p>
    <w:p w:rsidR="00C21DD2" w:rsidRDefault="001654EB" w:rsidP="003E4892">
      <w:pPr>
        <w:widowControl w:val="0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</w:rPr>
      </w:pPr>
      <w:r>
        <w:rPr>
          <w:sz w:val="28"/>
        </w:rPr>
        <w:t>Настоящее поста</w:t>
      </w:r>
      <w:r w:rsidR="004E3FE2">
        <w:rPr>
          <w:sz w:val="28"/>
        </w:rPr>
        <w:t>новление вступает в силу с момента его опубликования и распространяет свое действие на правоотн</w:t>
      </w:r>
      <w:r w:rsidR="00A26DFB">
        <w:rPr>
          <w:sz w:val="28"/>
        </w:rPr>
        <w:t xml:space="preserve">ошения возникшие с </w:t>
      </w:r>
      <w:r w:rsidR="004E3FE2">
        <w:rPr>
          <w:sz w:val="28"/>
        </w:rPr>
        <w:lastRenderedPageBreak/>
        <w:t>01.12</w:t>
      </w:r>
      <w:r>
        <w:rPr>
          <w:sz w:val="28"/>
        </w:rPr>
        <w:t>.2022.</w:t>
      </w:r>
    </w:p>
    <w:p w:rsidR="00C21DD2" w:rsidRDefault="001654EB" w:rsidP="003E4892">
      <w:pPr>
        <w:widowControl w:val="0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оставляю за собой.</w:t>
      </w:r>
    </w:p>
    <w:tbl>
      <w:tblPr>
        <w:tblW w:w="0" w:type="auto"/>
        <w:tblLayout w:type="fixed"/>
        <w:tblLook w:val="04A0"/>
      </w:tblPr>
      <w:tblGrid>
        <w:gridCol w:w="4503"/>
        <w:gridCol w:w="1984"/>
        <w:gridCol w:w="3379"/>
      </w:tblGrid>
      <w:tr w:rsidR="00C21DD2">
        <w:tc>
          <w:tcPr>
            <w:tcW w:w="4503" w:type="dxa"/>
            <w:shd w:val="clear" w:color="auto" w:fill="auto"/>
          </w:tcPr>
          <w:p w:rsidR="00C21DD2" w:rsidRDefault="00C21DD2">
            <w:pPr>
              <w:spacing w:line="216" w:lineRule="auto"/>
              <w:jc w:val="center"/>
              <w:rPr>
                <w:sz w:val="28"/>
              </w:rPr>
            </w:pPr>
          </w:p>
          <w:p w:rsidR="003E4892" w:rsidRDefault="003E4892" w:rsidP="003E489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C21DD2" w:rsidRDefault="00C21DD2">
            <w:pPr>
              <w:spacing w:line="216" w:lineRule="auto"/>
              <w:jc w:val="both"/>
              <w:rPr>
                <w:sz w:val="28"/>
              </w:rPr>
            </w:pPr>
          </w:p>
        </w:tc>
        <w:tc>
          <w:tcPr>
            <w:tcW w:w="3379" w:type="dxa"/>
            <w:shd w:val="clear" w:color="auto" w:fill="auto"/>
          </w:tcPr>
          <w:p w:rsidR="00C21DD2" w:rsidRDefault="00C21DD2">
            <w:pPr>
              <w:spacing w:line="216" w:lineRule="auto"/>
              <w:jc w:val="both"/>
              <w:rPr>
                <w:sz w:val="28"/>
              </w:rPr>
            </w:pPr>
          </w:p>
          <w:p w:rsidR="00C21DD2" w:rsidRDefault="00C21DD2">
            <w:pPr>
              <w:spacing w:line="216" w:lineRule="auto"/>
              <w:jc w:val="center"/>
              <w:rPr>
                <w:sz w:val="28"/>
              </w:rPr>
            </w:pPr>
          </w:p>
        </w:tc>
      </w:tr>
    </w:tbl>
    <w:p w:rsidR="003E4892" w:rsidRPr="00257C8D" w:rsidRDefault="003E4892" w:rsidP="003E489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57C8D">
        <w:rPr>
          <w:sz w:val="28"/>
          <w:szCs w:val="28"/>
        </w:rPr>
        <w:t xml:space="preserve"> Администрации</w:t>
      </w:r>
    </w:p>
    <w:p w:rsidR="003E4892" w:rsidRDefault="003E4892" w:rsidP="003E4892">
      <w:pPr>
        <w:contextualSpacing/>
        <w:jc w:val="both"/>
        <w:rPr>
          <w:sz w:val="28"/>
          <w:szCs w:val="28"/>
        </w:rPr>
      </w:pPr>
      <w:proofErr w:type="spellStart"/>
      <w:r w:rsidRPr="00257C8D">
        <w:rPr>
          <w:sz w:val="28"/>
          <w:szCs w:val="28"/>
        </w:rPr>
        <w:t>Углеродовского</w:t>
      </w:r>
      <w:proofErr w:type="spellEnd"/>
      <w:r w:rsidRPr="00257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                                              </w:t>
      </w:r>
      <w:proofErr w:type="spellStart"/>
      <w:r>
        <w:rPr>
          <w:sz w:val="28"/>
          <w:szCs w:val="28"/>
        </w:rPr>
        <w:t>Ильяев</w:t>
      </w:r>
      <w:proofErr w:type="spellEnd"/>
      <w:r>
        <w:rPr>
          <w:sz w:val="28"/>
          <w:szCs w:val="28"/>
        </w:rPr>
        <w:t xml:space="preserve"> С.Г.</w:t>
      </w:r>
    </w:p>
    <w:p w:rsidR="00C21DD2" w:rsidRDefault="00C21DD2">
      <w:pPr>
        <w:ind w:firstLine="709"/>
        <w:jc w:val="both"/>
        <w:rPr>
          <w:sz w:val="28"/>
        </w:rPr>
      </w:pPr>
    </w:p>
    <w:p w:rsidR="00C21DD2" w:rsidRDefault="00C21DD2">
      <w:pPr>
        <w:sectPr w:rsidR="00C21DD2">
          <w:pgSz w:w="11906" w:h="16838"/>
          <w:pgMar w:top="709" w:right="851" w:bottom="993" w:left="1304" w:header="709" w:footer="709" w:gutter="0"/>
          <w:cols w:space="720"/>
        </w:sectPr>
      </w:pPr>
    </w:p>
    <w:p w:rsidR="00C21DD2" w:rsidRDefault="00A26DFB">
      <w:pPr>
        <w:spacing w:line="216" w:lineRule="auto"/>
        <w:ind w:left="11624" w:firstLine="141"/>
        <w:jc w:val="center"/>
      </w:pPr>
      <w:r>
        <w:lastRenderedPageBreak/>
        <w:t>Приложение</w:t>
      </w:r>
    </w:p>
    <w:p w:rsidR="00C21DD2" w:rsidRDefault="001654EB">
      <w:pPr>
        <w:spacing w:line="216" w:lineRule="auto"/>
        <w:ind w:left="11624" w:firstLine="141"/>
        <w:jc w:val="center"/>
      </w:pPr>
      <w:r>
        <w:t>к постановлению</w:t>
      </w:r>
    </w:p>
    <w:p w:rsidR="00C21DD2" w:rsidRDefault="001654EB">
      <w:pPr>
        <w:spacing w:line="216" w:lineRule="auto"/>
        <w:ind w:left="11624" w:firstLine="141"/>
        <w:jc w:val="center"/>
      </w:pPr>
      <w:r>
        <w:t>Администрации</w:t>
      </w:r>
    </w:p>
    <w:p w:rsidR="00C21DD2" w:rsidRDefault="001654EB">
      <w:pPr>
        <w:spacing w:line="216" w:lineRule="auto"/>
        <w:ind w:left="11624" w:firstLine="141"/>
        <w:jc w:val="center"/>
      </w:pPr>
      <w:proofErr w:type="spellStart"/>
      <w:r>
        <w:t>Углеродовского</w:t>
      </w:r>
      <w:proofErr w:type="spellEnd"/>
      <w:r>
        <w:t xml:space="preserve"> городского поселения</w:t>
      </w:r>
    </w:p>
    <w:p w:rsidR="00C21DD2" w:rsidRDefault="003E4892">
      <w:pPr>
        <w:spacing w:line="216" w:lineRule="auto"/>
        <w:ind w:left="11624" w:firstLine="141"/>
        <w:jc w:val="center"/>
      </w:pPr>
      <w:r>
        <w:t>от _28.12.2022г _ № 103</w:t>
      </w:r>
    </w:p>
    <w:p w:rsidR="00C21DD2" w:rsidRDefault="00C21DD2">
      <w:pPr>
        <w:spacing w:line="216" w:lineRule="auto"/>
        <w:ind w:right="-5"/>
        <w:jc w:val="right"/>
      </w:pPr>
    </w:p>
    <w:p w:rsidR="00C21DD2" w:rsidRDefault="00C21DD2">
      <w:pPr>
        <w:spacing w:line="216" w:lineRule="auto"/>
        <w:ind w:right="-5"/>
        <w:jc w:val="right"/>
      </w:pPr>
    </w:p>
    <w:p w:rsidR="00C21DD2" w:rsidRDefault="001654EB">
      <w:pPr>
        <w:spacing w:line="216" w:lineRule="auto"/>
        <w:jc w:val="center"/>
      </w:pPr>
      <w:r>
        <w:t>ПОНИЖАЮЩИЕ КОЭФФИЦИЕНТЫ</w:t>
      </w:r>
    </w:p>
    <w:p w:rsidR="00C21DD2" w:rsidRDefault="001654EB">
      <w:pPr>
        <w:spacing w:line="216" w:lineRule="auto"/>
        <w:jc w:val="center"/>
      </w:pPr>
      <w:r>
        <w:t>к нормативам потребления коммунальной услуги по холодному водоснабжению в жилых помещениях</w:t>
      </w:r>
    </w:p>
    <w:p w:rsidR="00C21DD2" w:rsidRDefault="00C21DD2">
      <w:pPr>
        <w:spacing w:line="216" w:lineRule="auto"/>
        <w:jc w:val="center"/>
        <w:rPr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9781"/>
        <w:gridCol w:w="1701"/>
        <w:gridCol w:w="1701"/>
        <w:gridCol w:w="1767"/>
      </w:tblGrid>
      <w:tr w:rsidR="00C21DD2">
        <w:trPr>
          <w:trHeight w:val="17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DD2" w:rsidRDefault="001654EB">
            <w:pPr>
              <w:jc w:val="center"/>
            </w:pPr>
            <w:r>
              <w:t>№</w:t>
            </w:r>
          </w:p>
          <w:p w:rsidR="00C21DD2" w:rsidRDefault="001654EB">
            <w:pPr>
              <w:jc w:val="center"/>
            </w:pPr>
            <w:r>
              <w:t>п/п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DD2" w:rsidRDefault="001654EB">
            <w:pPr>
              <w:jc w:val="center"/>
            </w:pPr>
            <w:r>
              <w:t>Степень благоустройства жилых помещений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DD2" w:rsidRDefault="001654EB">
            <w:pPr>
              <w:spacing w:line="216" w:lineRule="auto"/>
              <w:jc w:val="center"/>
            </w:pPr>
            <w:r>
              <w:t xml:space="preserve">Норматив потребления </w:t>
            </w:r>
          </w:p>
          <w:p w:rsidR="00C21DD2" w:rsidRDefault="001533FA">
            <w:pPr>
              <w:spacing w:line="216" w:lineRule="auto"/>
              <w:jc w:val="center"/>
            </w:pPr>
            <w:r>
              <w:t>(куб. м./</w:t>
            </w:r>
            <w:r w:rsidR="001654EB">
              <w:t xml:space="preserve">чел. в мес.)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DD2" w:rsidRDefault="001654EB">
            <w:pPr>
              <w:spacing w:line="216" w:lineRule="auto"/>
              <w:jc w:val="center"/>
            </w:pPr>
            <w:r>
              <w:t>Понижающий коэффициент к нормативу потребления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DD2" w:rsidRDefault="001654EB">
            <w:pPr>
              <w:spacing w:line="216" w:lineRule="auto"/>
              <w:jc w:val="center"/>
            </w:pPr>
            <w:r>
              <w:t>Норматив потребления с учётом понижающего коэффициента (куб. м. / чел.            в мес.)</w:t>
            </w:r>
          </w:p>
        </w:tc>
      </w:tr>
      <w:tr w:rsidR="00C21DD2">
        <w:trPr>
          <w:trHeight w:val="4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DD2" w:rsidRDefault="00C21DD2">
            <w:pPr>
              <w:spacing w:line="216" w:lineRule="auto"/>
              <w:jc w:val="center"/>
            </w:pPr>
          </w:p>
        </w:tc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DD2" w:rsidRDefault="001654EB">
            <w:pPr>
              <w:spacing w:line="216" w:lineRule="auto"/>
              <w:jc w:val="center"/>
            </w:pPr>
            <w:r>
              <w:t>По тарифу 87,66</w:t>
            </w:r>
          </w:p>
        </w:tc>
      </w:tr>
      <w:tr w:rsidR="00C21D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DD2" w:rsidRDefault="00A26DFB">
            <w:pPr>
              <w:spacing w:line="216" w:lineRule="auto"/>
              <w:jc w:val="center"/>
            </w:pPr>
            <w:r>
              <w:t>1</w:t>
            </w:r>
            <w:r w:rsidR="001654EB">
              <w:t>.</w:t>
            </w:r>
          </w:p>
        </w:tc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DD2" w:rsidRDefault="001654EB">
            <w:pPr>
              <w:spacing w:line="216" w:lineRule="auto"/>
              <w:jc w:val="both"/>
              <w:rPr>
                <w:sz w:val="27"/>
              </w:rPr>
            </w:pPr>
            <w:r>
              <w:rPr>
                <w:sz w:val="27"/>
              </w:rPr>
              <w:t>Многоквартирные и жилые дома с централизованным холодным водоснабжением, оборудованные унитазами, раковинами, мойками, душами (пункт 23 таблицы приложения к постановлению Региональной службы по тарифам Рос</w:t>
            </w:r>
            <w:r w:rsidR="00F646E2">
              <w:rPr>
                <w:sz w:val="27"/>
              </w:rPr>
              <w:t>товской области от 29.08.2019 №</w:t>
            </w:r>
            <w:r>
              <w:rPr>
                <w:sz w:val="27"/>
              </w:rPr>
              <w:t>39/3)</w:t>
            </w:r>
          </w:p>
        </w:tc>
      </w:tr>
      <w:tr w:rsidR="00C21D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DD2" w:rsidRDefault="00A26DFB">
            <w:pPr>
              <w:spacing w:line="216" w:lineRule="auto"/>
              <w:jc w:val="center"/>
            </w:pPr>
            <w:r>
              <w:t>1</w:t>
            </w:r>
            <w:r w:rsidR="001654EB">
              <w:t>.1</w:t>
            </w:r>
            <w:r>
              <w:t>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DD2" w:rsidRDefault="001654EB">
            <w:pPr>
              <w:spacing w:line="216" w:lineRule="auto"/>
              <w:jc w:val="both"/>
              <w:rPr>
                <w:sz w:val="27"/>
              </w:rPr>
            </w:pPr>
            <w:r>
              <w:rPr>
                <w:sz w:val="27"/>
              </w:rPr>
              <w:t>Для граждан, которым до 1 октября 2020 года при расчёте размера платы за коммунальные услуги по холодному водоснабжению применяли норматив потребления по холодному водоснабжению в размере 3,6 куб. м./чел. в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DD2" w:rsidRDefault="001654EB">
            <w:pPr>
              <w:spacing w:line="216" w:lineRule="auto"/>
              <w:jc w:val="center"/>
            </w:pPr>
            <w:r>
              <w:t>6,36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DD2" w:rsidRDefault="0026415D">
            <w:pPr>
              <w:spacing w:line="216" w:lineRule="auto"/>
              <w:jc w:val="center"/>
            </w:pPr>
            <w:r>
              <w:t>0,7559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DD2" w:rsidRDefault="0026415D">
            <w:pPr>
              <w:spacing w:line="216" w:lineRule="auto"/>
              <w:jc w:val="center"/>
            </w:pPr>
            <w:r>
              <w:t>4,8075</w:t>
            </w:r>
          </w:p>
        </w:tc>
      </w:tr>
      <w:tr w:rsidR="00C21D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DD2" w:rsidRDefault="00A26DFB">
            <w:pPr>
              <w:spacing w:line="216" w:lineRule="auto"/>
              <w:jc w:val="center"/>
            </w:pPr>
            <w:r>
              <w:t>2</w:t>
            </w:r>
            <w:r w:rsidR="001654EB">
              <w:t>.</w:t>
            </w:r>
          </w:p>
        </w:tc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DD2" w:rsidRDefault="001654EB">
            <w:pPr>
              <w:spacing w:line="216" w:lineRule="auto"/>
              <w:jc w:val="both"/>
              <w:rPr>
                <w:sz w:val="27"/>
              </w:rPr>
            </w:pPr>
            <w:r>
              <w:rPr>
                <w:sz w:val="27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1500 - 1550 мм с душем (пункт 7 таблицы приложения к постановлению Региональной службы по тарифам Рос</w:t>
            </w:r>
            <w:r w:rsidR="00F646E2">
              <w:rPr>
                <w:sz w:val="27"/>
              </w:rPr>
              <w:t>товской области от 29.08.2019 №</w:t>
            </w:r>
            <w:r>
              <w:rPr>
                <w:sz w:val="27"/>
              </w:rPr>
              <w:t>39/3)</w:t>
            </w:r>
            <w:bookmarkStart w:id="0" w:name="_GoBack"/>
            <w:bookmarkEnd w:id="0"/>
          </w:p>
        </w:tc>
      </w:tr>
      <w:tr w:rsidR="00C21D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DD2" w:rsidRDefault="00A26DFB">
            <w:pPr>
              <w:spacing w:line="216" w:lineRule="auto"/>
              <w:jc w:val="center"/>
            </w:pPr>
            <w:r>
              <w:t>2</w:t>
            </w:r>
            <w:r w:rsidR="001654EB">
              <w:t>.1</w:t>
            </w:r>
            <w:r>
              <w:t>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DD2" w:rsidRDefault="001654EB">
            <w:pPr>
              <w:spacing w:line="216" w:lineRule="auto"/>
              <w:jc w:val="both"/>
              <w:rPr>
                <w:sz w:val="27"/>
              </w:rPr>
            </w:pPr>
            <w:r>
              <w:rPr>
                <w:sz w:val="27"/>
              </w:rPr>
              <w:t>Для граждан, которым до 1 октября 2020 года при расчёте размера платы за коммунальные услуги по холодному водоснабжению применяли норматив потребления по холодному водоснабжению в размере 4,6 куб. м./чел. в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DD2" w:rsidRPr="002A5EE0" w:rsidRDefault="0026415D">
            <w:pPr>
              <w:spacing w:line="216" w:lineRule="auto"/>
              <w:jc w:val="center"/>
              <w:rPr>
                <w:color w:val="auto"/>
                <w:shd w:val="clear" w:color="auto" w:fill="FFD821"/>
              </w:rPr>
            </w:pPr>
            <w:r w:rsidRPr="002A5EE0">
              <w:rPr>
                <w:color w:val="auto"/>
                <w:shd w:val="clear" w:color="auto" w:fill="FFD821"/>
              </w:rPr>
              <w:t>7,46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DD2" w:rsidRPr="002A5EE0" w:rsidRDefault="00312ED3">
            <w:pPr>
              <w:spacing w:line="216" w:lineRule="auto"/>
              <w:jc w:val="center"/>
              <w:rPr>
                <w:shd w:val="clear" w:color="auto" w:fill="FFD821"/>
              </w:rPr>
            </w:pPr>
            <w:r w:rsidRPr="002A5EE0">
              <w:rPr>
                <w:shd w:val="clear" w:color="auto" w:fill="FFD821"/>
              </w:rPr>
              <w:t>0,8235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DD2" w:rsidRPr="002A5EE0" w:rsidRDefault="00312ED3">
            <w:pPr>
              <w:spacing w:line="216" w:lineRule="auto"/>
              <w:jc w:val="center"/>
              <w:rPr>
                <w:shd w:val="clear" w:color="auto" w:fill="FFD821"/>
              </w:rPr>
            </w:pPr>
            <w:r w:rsidRPr="002A5EE0">
              <w:rPr>
                <w:shd w:val="clear" w:color="auto" w:fill="FFD821"/>
              </w:rPr>
              <w:t>6,143</w:t>
            </w:r>
          </w:p>
        </w:tc>
      </w:tr>
    </w:tbl>
    <w:p w:rsidR="00C21DD2" w:rsidRDefault="00C21DD2">
      <w:pPr>
        <w:spacing w:line="216" w:lineRule="auto"/>
        <w:ind w:firstLine="851"/>
        <w:jc w:val="both"/>
        <w:rPr>
          <w:sz w:val="10"/>
        </w:rPr>
      </w:pPr>
    </w:p>
    <w:tbl>
      <w:tblPr>
        <w:tblW w:w="0" w:type="auto"/>
        <w:tblLayout w:type="fixed"/>
        <w:tblLook w:val="04A0"/>
      </w:tblPr>
      <w:tblGrid>
        <w:gridCol w:w="7621"/>
        <w:gridCol w:w="4394"/>
        <w:gridCol w:w="3828"/>
      </w:tblGrid>
      <w:tr w:rsidR="00C21DD2">
        <w:tc>
          <w:tcPr>
            <w:tcW w:w="7621" w:type="dxa"/>
            <w:shd w:val="clear" w:color="auto" w:fill="auto"/>
          </w:tcPr>
          <w:p w:rsidR="00C21DD2" w:rsidRDefault="00C21DD2">
            <w:pPr>
              <w:spacing w:line="216" w:lineRule="auto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C21DD2" w:rsidRDefault="00C21DD2">
            <w:pPr>
              <w:spacing w:line="216" w:lineRule="auto"/>
              <w:jc w:val="both"/>
            </w:pPr>
          </w:p>
        </w:tc>
        <w:tc>
          <w:tcPr>
            <w:tcW w:w="3828" w:type="dxa"/>
            <w:shd w:val="clear" w:color="auto" w:fill="auto"/>
          </w:tcPr>
          <w:p w:rsidR="00C21DD2" w:rsidRDefault="00C21DD2" w:rsidP="003629F1">
            <w:pPr>
              <w:spacing w:line="216" w:lineRule="auto"/>
            </w:pPr>
          </w:p>
        </w:tc>
      </w:tr>
    </w:tbl>
    <w:p w:rsidR="00C21DD2" w:rsidRDefault="00C21DD2" w:rsidP="0026415D">
      <w:pPr>
        <w:spacing w:line="216" w:lineRule="auto"/>
        <w:ind w:left="12333" w:firstLine="141"/>
        <w:jc w:val="center"/>
      </w:pPr>
    </w:p>
    <w:sectPr w:rsidR="00C21DD2" w:rsidSect="00937CD5">
      <w:pgSz w:w="16838" w:h="11906" w:orient="landscape"/>
      <w:pgMar w:top="851" w:right="709" w:bottom="567" w:left="709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F22BA"/>
    <w:multiLevelType w:val="multilevel"/>
    <w:tmpl w:val="F18E72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1DD2"/>
    <w:rsid w:val="001533FA"/>
    <w:rsid w:val="001654EB"/>
    <w:rsid w:val="0026415D"/>
    <w:rsid w:val="002A5EE0"/>
    <w:rsid w:val="00312ED3"/>
    <w:rsid w:val="003629F1"/>
    <w:rsid w:val="003E4892"/>
    <w:rsid w:val="004E3FE2"/>
    <w:rsid w:val="00937CD5"/>
    <w:rsid w:val="00A26DFB"/>
    <w:rsid w:val="00C21DD2"/>
    <w:rsid w:val="00E123BB"/>
    <w:rsid w:val="00E72701"/>
    <w:rsid w:val="00EE4972"/>
    <w:rsid w:val="00F6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37CD5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37CD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37CD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37CD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37CD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37CD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37CD5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937CD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37CD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37CD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37CD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37CD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37CD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37CD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37CD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37CD5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937CD5"/>
    <w:rPr>
      <w:rFonts w:ascii="Arial" w:hAnsi="Arial"/>
      <w:sz w:val="16"/>
    </w:rPr>
  </w:style>
  <w:style w:type="character" w:customStyle="1" w:styleId="a4">
    <w:name w:val="Текст выноски Знак"/>
    <w:basedOn w:val="1"/>
    <w:link w:val="a3"/>
    <w:rsid w:val="00937CD5"/>
    <w:rPr>
      <w:rFonts w:ascii="Arial" w:hAnsi="Arial"/>
      <w:sz w:val="16"/>
    </w:rPr>
  </w:style>
  <w:style w:type="paragraph" w:customStyle="1" w:styleId="12">
    <w:name w:val="Основной шрифт абзаца1"/>
    <w:rsid w:val="00937CD5"/>
  </w:style>
  <w:style w:type="paragraph" w:styleId="31">
    <w:name w:val="toc 3"/>
    <w:next w:val="a"/>
    <w:link w:val="32"/>
    <w:uiPriority w:val="39"/>
    <w:rsid w:val="00937CD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37CD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37CD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37CD5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937CD5"/>
    <w:rPr>
      <w:color w:val="0000FF"/>
      <w:u w:val="single"/>
    </w:rPr>
  </w:style>
  <w:style w:type="character" w:styleId="a5">
    <w:name w:val="Hyperlink"/>
    <w:link w:val="13"/>
    <w:rsid w:val="00937CD5"/>
    <w:rPr>
      <w:color w:val="0000FF"/>
      <w:u w:val="single"/>
    </w:rPr>
  </w:style>
  <w:style w:type="paragraph" w:customStyle="1" w:styleId="Footnote">
    <w:name w:val="Footnote"/>
    <w:link w:val="Footnote0"/>
    <w:rsid w:val="00937CD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37CD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37CD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37CD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37CD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37CD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37CD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37CD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37CD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37CD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37CD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37CD5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937CD5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937CD5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937CD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937CD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37CD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37CD5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7171B-D112-4C45-A177-9731E0AB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2022-09-26T12:34:00Z</cp:lastPrinted>
  <dcterms:created xsi:type="dcterms:W3CDTF">2022-12-28T08:14:00Z</dcterms:created>
  <dcterms:modified xsi:type="dcterms:W3CDTF">2022-12-28T08:14:00Z</dcterms:modified>
</cp:coreProperties>
</file>