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8D" w:rsidRDefault="004A098D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</w:p>
    <w:p w:rsidR="00D17C3F" w:rsidRDefault="00D17C3F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 w:rsidRPr="00D17C3F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71525" cy="7143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8" w:rsidRPr="00C71311" w:rsidRDefault="00E146C8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 w:rsidRPr="00C71311">
        <w:rPr>
          <w:b/>
          <w:color w:val="000000"/>
          <w:sz w:val="28"/>
          <w:szCs w:val="28"/>
        </w:rPr>
        <w:t>РОССИЙСКАЯ ФЕДЕРАЦИЯ</w:t>
      </w:r>
    </w:p>
    <w:p w:rsidR="00E146C8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4A098D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УГЛЕРОДОВСКОГО ГОРОДСКОГО ПОСЕЛЕНИЯ</w:t>
      </w:r>
    </w:p>
    <w:p w:rsidR="004A098D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КРАСНОСУЛИНСКОГО РАЙОНА</w:t>
      </w:r>
    </w:p>
    <w:p w:rsidR="004A098D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:rsidR="004A098D" w:rsidRPr="00C71311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</w:p>
    <w:p w:rsidR="00E146C8" w:rsidRPr="00C71311" w:rsidRDefault="00653E96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РАСПОРЯЖЕНИЕ</w:t>
      </w:r>
    </w:p>
    <w:p w:rsidR="00E146C8" w:rsidRPr="00C71311" w:rsidRDefault="00E146C8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</w:p>
    <w:p w:rsidR="00E146C8" w:rsidRPr="00C71311" w:rsidRDefault="00E146C8" w:rsidP="00E146C8">
      <w:pPr>
        <w:spacing w:line="216" w:lineRule="auto"/>
        <w:jc w:val="center"/>
        <w:rPr>
          <w:color w:val="000000"/>
          <w:sz w:val="28"/>
          <w:szCs w:val="28"/>
        </w:rPr>
      </w:pPr>
    </w:p>
    <w:p w:rsidR="00E146C8" w:rsidRDefault="00CA45C1" w:rsidP="00D17C3F">
      <w:pPr>
        <w:tabs>
          <w:tab w:val="left" w:pos="240"/>
          <w:tab w:val="center" w:pos="4875"/>
        </w:tabs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01.09</w:t>
      </w:r>
      <w:r w:rsidR="00D17C3F">
        <w:rPr>
          <w:color w:val="000000"/>
          <w:sz w:val="28"/>
          <w:szCs w:val="28"/>
        </w:rPr>
        <w:t>.2021</w:t>
      </w:r>
      <w:r w:rsidR="00D17C3F">
        <w:rPr>
          <w:color w:val="000000"/>
          <w:sz w:val="28"/>
          <w:szCs w:val="28"/>
        </w:rPr>
        <w:tab/>
        <w:t xml:space="preserve">                                        </w:t>
      </w:r>
      <w:r w:rsidR="00E146C8" w:rsidRPr="00C71311">
        <w:rPr>
          <w:color w:val="000000"/>
          <w:sz w:val="28"/>
          <w:szCs w:val="28"/>
        </w:rPr>
        <w:t>№</w:t>
      </w:r>
      <w:r w:rsidR="002317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33</w:t>
      </w:r>
      <w:r w:rsidR="00D17C3F">
        <w:rPr>
          <w:color w:val="000000"/>
          <w:sz w:val="28"/>
          <w:szCs w:val="28"/>
        </w:rPr>
        <w:t xml:space="preserve">                                 </w:t>
      </w:r>
      <w:r w:rsidR="009A6EDC">
        <w:rPr>
          <w:color w:val="000000"/>
          <w:sz w:val="28"/>
          <w:szCs w:val="28"/>
        </w:rPr>
        <w:t>п</w:t>
      </w:r>
      <w:r w:rsidR="00E146C8" w:rsidRPr="00C71311">
        <w:rPr>
          <w:color w:val="000000"/>
          <w:sz w:val="28"/>
          <w:szCs w:val="28"/>
        </w:rPr>
        <w:t xml:space="preserve">. </w:t>
      </w:r>
      <w:r w:rsidR="009A6EDC">
        <w:rPr>
          <w:color w:val="000000"/>
          <w:sz w:val="28"/>
          <w:szCs w:val="28"/>
        </w:rPr>
        <w:t>Углеродовский</w:t>
      </w:r>
    </w:p>
    <w:p w:rsidR="00E146C8" w:rsidRPr="00C71311" w:rsidRDefault="00E146C8" w:rsidP="00E146C8">
      <w:pPr>
        <w:spacing w:line="216" w:lineRule="auto"/>
        <w:jc w:val="center"/>
        <w:rPr>
          <w:color w:val="000000"/>
          <w:sz w:val="28"/>
          <w:szCs w:val="28"/>
        </w:rPr>
      </w:pPr>
    </w:p>
    <w:p w:rsidR="00653E96" w:rsidRDefault="00E146C8" w:rsidP="006E68D7">
      <w:pPr>
        <w:tabs>
          <w:tab w:val="left" w:pos="9639"/>
        </w:tabs>
        <w:spacing w:line="360" w:lineRule="auto"/>
        <w:ind w:right="-30"/>
        <w:jc w:val="center"/>
        <w:rPr>
          <w:b/>
          <w:sz w:val="28"/>
          <w:szCs w:val="28"/>
        </w:rPr>
      </w:pPr>
      <w:r w:rsidRPr="001E612D">
        <w:rPr>
          <w:b/>
          <w:sz w:val="28"/>
          <w:szCs w:val="28"/>
        </w:rPr>
        <w:t>О</w:t>
      </w:r>
      <w:r w:rsidR="00653E96">
        <w:rPr>
          <w:b/>
          <w:sz w:val="28"/>
          <w:szCs w:val="28"/>
        </w:rPr>
        <w:t xml:space="preserve"> внесении изменений в распоряжение № 45 от 29.12.2018г «О признании многоквартирного дома аварийным, грозящим обрушением и подлежащим сносу»</w:t>
      </w:r>
    </w:p>
    <w:p w:rsidR="00E146C8" w:rsidRDefault="005D4A5C" w:rsidP="006E68D7">
      <w:pPr>
        <w:tabs>
          <w:tab w:val="left" w:pos="9639"/>
        </w:tabs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Заключения об </w:t>
      </w:r>
      <w:r w:rsidR="00993820">
        <w:rPr>
          <w:sz w:val="28"/>
          <w:szCs w:val="28"/>
        </w:rPr>
        <w:t>оценке соответствия помещения (м</w:t>
      </w:r>
      <w:r>
        <w:rPr>
          <w:sz w:val="28"/>
          <w:szCs w:val="28"/>
        </w:rPr>
        <w:t>ногокварт</w:t>
      </w:r>
      <w:r w:rsidR="00993820">
        <w:rPr>
          <w:sz w:val="28"/>
          <w:szCs w:val="28"/>
        </w:rPr>
        <w:t>ирного дома) требованиям, устан</w:t>
      </w:r>
      <w:r>
        <w:rPr>
          <w:sz w:val="28"/>
          <w:szCs w:val="28"/>
        </w:rPr>
        <w:t>овленным в Положении о помещения жилым помещением, жилого помещения непригодным для проживания и многоквартирного дома аварийным от 14.12.2018г № 4 принимая во внимание Техническое заключение о состоянии строительных конструкций здания многоквартирного жилого дома, расположенного по ул. Садовая, д. 57, р.п. Углеродовский, Углеродовского городского поселения, Красносулинского района, Ростовской области № 18-29-ТЗ (2018г.), выполненное ООО «ОКС» (г. Новошахтинск), в соответствии с п.8 ст. 14 и п.4 ст. 15 Жилищного Кодекса РФ и руководствуясь ст. 30 Устава муниципального образования «Углеродовское городское поселение»</w:t>
      </w:r>
    </w:p>
    <w:p w:rsidR="005D4A5C" w:rsidRDefault="005D4A5C" w:rsidP="00CA45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046B">
        <w:rPr>
          <w:sz w:val="28"/>
          <w:szCs w:val="28"/>
        </w:rPr>
        <w:t xml:space="preserve"> Внести изменения в распоряжение Администрации Углеродовского городского поселения № 45 от 29.12.2018г «О признании многоквартирного дома аварийным, грозящим обрушением и подлежащим сносу».</w:t>
      </w:r>
    </w:p>
    <w:p w:rsidR="0025046B" w:rsidRDefault="0025046B" w:rsidP="006E68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П. 2 распоряжения изложить в следующей редакции: « Определить срок </w:t>
      </w:r>
      <w:r w:rsidR="006E68D7">
        <w:rPr>
          <w:sz w:val="28"/>
          <w:szCs w:val="28"/>
        </w:rPr>
        <w:t xml:space="preserve">   </w:t>
      </w:r>
      <w:r>
        <w:rPr>
          <w:sz w:val="28"/>
          <w:szCs w:val="28"/>
        </w:rPr>
        <w:t>отселения из аварийного дома № 57 по ул. Садовая, р.п. Углеродовский</w:t>
      </w:r>
      <w:r w:rsidR="00993820">
        <w:rPr>
          <w:sz w:val="28"/>
          <w:szCs w:val="28"/>
        </w:rPr>
        <w:t xml:space="preserve"> до </w:t>
      </w:r>
      <w:r w:rsidR="006E68D7">
        <w:rPr>
          <w:sz w:val="28"/>
          <w:szCs w:val="28"/>
        </w:rPr>
        <w:t xml:space="preserve">   </w:t>
      </w:r>
      <w:r w:rsidR="00CA45C1">
        <w:rPr>
          <w:sz w:val="28"/>
          <w:szCs w:val="28"/>
        </w:rPr>
        <w:t>31.12.2022</w:t>
      </w:r>
      <w:r w:rsidR="00993820">
        <w:rPr>
          <w:sz w:val="28"/>
          <w:szCs w:val="28"/>
        </w:rPr>
        <w:t>г.</w:t>
      </w:r>
    </w:p>
    <w:p w:rsidR="00993820" w:rsidRDefault="00993820" w:rsidP="006E68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Согласно ст. 32 п. 10 Жилищного Кодекса РФ снести дом по ул. Садовая д. 57 до 31.12.2025г.</w:t>
      </w:r>
    </w:p>
    <w:p w:rsidR="00993820" w:rsidRDefault="00993820" w:rsidP="006E68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Настоящее распоряжение подлежит официальному обнародованию на информационных стендах и размещению в сети «Интернет» на официальном сайте администрации Углеродовского городского поселения.</w:t>
      </w:r>
    </w:p>
    <w:p w:rsidR="00E146C8" w:rsidRPr="004A1256" w:rsidRDefault="00993820" w:rsidP="00CA45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146C8" w:rsidRPr="004A1256">
        <w:rPr>
          <w:sz w:val="28"/>
          <w:szCs w:val="28"/>
        </w:rPr>
        <w:t xml:space="preserve">Контроль за исполнением настоящего постановления </w:t>
      </w:r>
      <w:r w:rsidR="0025414D">
        <w:rPr>
          <w:sz w:val="28"/>
          <w:szCs w:val="28"/>
        </w:rPr>
        <w:t>оставляю за собой.</w:t>
      </w:r>
    </w:p>
    <w:p w:rsidR="00E146C8" w:rsidRDefault="00993820" w:rsidP="00993820">
      <w:pPr>
        <w:tabs>
          <w:tab w:val="left" w:pos="2010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3820" w:rsidRPr="00C71311" w:rsidRDefault="00993820" w:rsidP="00993820">
      <w:pPr>
        <w:tabs>
          <w:tab w:val="left" w:pos="2010"/>
        </w:tabs>
        <w:spacing w:line="216" w:lineRule="auto"/>
        <w:ind w:firstLine="709"/>
        <w:jc w:val="both"/>
        <w:rPr>
          <w:sz w:val="28"/>
          <w:szCs w:val="28"/>
        </w:rPr>
      </w:pPr>
    </w:p>
    <w:p w:rsidR="00E146C8" w:rsidRPr="00C71311" w:rsidRDefault="00E146C8" w:rsidP="00E146C8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866" w:type="dxa"/>
        <w:tblLook w:val="04A0"/>
      </w:tblPr>
      <w:tblGrid>
        <w:gridCol w:w="4503"/>
        <w:gridCol w:w="1984"/>
        <w:gridCol w:w="3379"/>
      </w:tblGrid>
      <w:tr w:rsidR="00E146C8" w:rsidRPr="00C71311" w:rsidTr="00D17C3F">
        <w:trPr>
          <w:trHeight w:val="952"/>
        </w:trPr>
        <w:tc>
          <w:tcPr>
            <w:tcW w:w="4503" w:type="dxa"/>
            <w:shd w:val="clear" w:color="auto" w:fill="auto"/>
          </w:tcPr>
          <w:p w:rsidR="00E146C8" w:rsidRPr="00C71311" w:rsidRDefault="00E146C8" w:rsidP="00D17C3F">
            <w:pPr>
              <w:spacing w:line="216" w:lineRule="auto"/>
              <w:rPr>
                <w:sz w:val="28"/>
                <w:szCs w:val="28"/>
              </w:rPr>
            </w:pPr>
            <w:r w:rsidRPr="00C71311">
              <w:rPr>
                <w:sz w:val="28"/>
                <w:szCs w:val="28"/>
              </w:rPr>
              <w:t xml:space="preserve">Глава </w:t>
            </w:r>
            <w:r w:rsidR="00D17C3F">
              <w:rPr>
                <w:sz w:val="28"/>
                <w:szCs w:val="28"/>
              </w:rPr>
              <w:t xml:space="preserve"> </w:t>
            </w:r>
            <w:r w:rsidRPr="00C71311">
              <w:rPr>
                <w:sz w:val="28"/>
                <w:szCs w:val="28"/>
              </w:rPr>
              <w:t>Администрации</w:t>
            </w:r>
            <w:r w:rsidR="00D17C3F">
              <w:rPr>
                <w:sz w:val="28"/>
                <w:szCs w:val="28"/>
              </w:rPr>
              <w:t xml:space="preserve"> </w:t>
            </w:r>
            <w:r w:rsidR="007923B9">
              <w:rPr>
                <w:sz w:val="28"/>
                <w:szCs w:val="28"/>
              </w:rPr>
              <w:t>Углеродовского городского</w:t>
            </w:r>
            <w:r w:rsidR="009A6ED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4" w:type="dxa"/>
            <w:shd w:val="clear" w:color="auto" w:fill="auto"/>
          </w:tcPr>
          <w:p w:rsidR="00E146C8" w:rsidRPr="00C71311" w:rsidRDefault="00E146C8" w:rsidP="00820AE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E146C8" w:rsidRPr="00C71311" w:rsidRDefault="00E146C8" w:rsidP="00820AE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146C8" w:rsidRPr="00C71311" w:rsidRDefault="007923B9" w:rsidP="00820AE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Ильяев</w:t>
            </w:r>
          </w:p>
        </w:tc>
      </w:tr>
    </w:tbl>
    <w:p w:rsidR="00E146C8" w:rsidRDefault="00E146C8" w:rsidP="00720399">
      <w:pPr>
        <w:tabs>
          <w:tab w:val="left" w:pos="142"/>
        </w:tabs>
        <w:spacing w:line="216" w:lineRule="auto"/>
        <w:rPr>
          <w:sz w:val="28"/>
          <w:szCs w:val="28"/>
        </w:rPr>
        <w:sectPr w:rsidR="00E146C8" w:rsidSect="00D17C3F">
          <w:pgSz w:w="11906" w:h="16838"/>
          <w:pgMar w:top="284" w:right="851" w:bottom="993" w:left="1304" w:header="709" w:footer="709" w:gutter="0"/>
          <w:cols w:space="708"/>
          <w:docGrid w:linePitch="360"/>
        </w:sectPr>
      </w:pPr>
    </w:p>
    <w:p w:rsidR="00536A88" w:rsidRPr="00720399" w:rsidRDefault="00536A88" w:rsidP="00720399">
      <w:pPr>
        <w:tabs>
          <w:tab w:val="left" w:pos="2955"/>
        </w:tabs>
      </w:pPr>
    </w:p>
    <w:sectPr w:rsidR="00536A88" w:rsidRPr="00720399" w:rsidSect="007D57C1">
      <w:pgSz w:w="16838" w:h="11906" w:orient="landscape"/>
      <w:pgMar w:top="851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0B" w:rsidRDefault="00A9110B" w:rsidP="00CA45C1">
      <w:r>
        <w:separator/>
      </w:r>
    </w:p>
  </w:endnote>
  <w:endnote w:type="continuationSeparator" w:id="1">
    <w:p w:rsidR="00A9110B" w:rsidRDefault="00A9110B" w:rsidP="00CA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0B" w:rsidRDefault="00A9110B" w:rsidP="00CA45C1">
      <w:r>
        <w:separator/>
      </w:r>
    </w:p>
  </w:footnote>
  <w:footnote w:type="continuationSeparator" w:id="1">
    <w:p w:rsidR="00A9110B" w:rsidRDefault="00A9110B" w:rsidP="00CA4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52310"/>
    <w:multiLevelType w:val="hybridMultilevel"/>
    <w:tmpl w:val="F3D60EE8"/>
    <w:lvl w:ilvl="0" w:tplc="2EEC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6C8"/>
    <w:rsid w:val="00004D88"/>
    <w:rsid w:val="00065022"/>
    <w:rsid w:val="000B18A3"/>
    <w:rsid w:val="000C27DA"/>
    <w:rsid w:val="000E6B1F"/>
    <w:rsid w:val="00100F08"/>
    <w:rsid w:val="001121BE"/>
    <w:rsid w:val="001608B6"/>
    <w:rsid w:val="00165C75"/>
    <w:rsid w:val="001B7EDA"/>
    <w:rsid w:val="001D00C3"/>
    <w:rsid w:val="001E612D"/>
    <w:rsid w:val="00215EE3"/>
    <w:rsid w:val="00231782"/>
    <w:rsid w:val="0023455F"/>
    <w:rsid w:val="0025046B"/>
    <w:rsid w:val="0025414D"/>
    <w:rsid w:val="00267ECE"/>
    <w:rsid w:val="00382B93"/>
    <w:rsid w:val="003A3505"/>
    <w:rsid w:val="0043149F"/>
    <w:rsid w:val="004517C3"/>
    <w:rsid w:val="004A098D"/>
    <w:rsid w:val="00526BF9"/>
    <w:rsid w:val="00536A88"/>
    <w:rsid w:val="005A2AAE"/>
    <w:rsid w:val="005C37C7"/>
    <w:rsid w:val="005D4A5C"/>
    <w:rsid w:val="00631F2B"/>
    <w:rsid w:val="00653E96"/>
    <w:rsid w:val="006B6CD3"/>
    <w:rsid w:val="006E68D7"/>
    <w:rsid w:val="00720399"/>
    <w:rsid w:val="007923B9"/>
    <w:rsid w:val="007B5934"/>
    <w:rsid w:val="007B6B52"/>
    <w:rsid w:val="007C449C"/>
    <w:rsid w:val="007D0821"/>
    <w:rsid w:val="007D7E47"/>
    <w:rsid w:val="00803EB8"/>
    <w:rsid w:val="00816B5B"/>
    <w:rsid w:val="00833AED"/>
    <w:rsid w:val="00844D89"/>
    <w:rsid w:val="00886ABF"/>
    <w:rsid w:val="008A4E76"/>
    <w:rsid w:val="008E7519"/>
    <w:rsid w:val="0091468A"/>
    <w:rsid w:val="00916BB9"/>
    <w:rsid w:val="00993820"/>
    <w:rsid w:val="009A6EDC"/>
    <w:rsid w:val="009B21DD"/>
    <w:rsid w:val="009B49A9"/>
    <w:rsid w:val="009E3794"/>
    <w:rsid w:val="00A127B6"/>
    <w:rsid w:val="00A36F53"/>
    <w:rsid w:val="00A577CE"/>
    <w:rsid w:val="00A9110B"/>
    <w:rsid w:val="00AA2152"/>
    <w:rsid w:val="00BB7F5F"/>
    <w:rsid w:val="00BF109F"/>
    <w:rsid w:val="00C1292A"/>
    <w:rsid w:val="00C17E89"/>
    <w:rsid w:val="00C93A5A"/>
    <w:rsid w:val="00CA45C1"/>
    <w:rsid w:val="00D17C3F"/>
    <w:rsid w:val="00D20C65"/>
    <w:rsid w:val="00DD4C06"/>
    <w:rsid w:val="00DF2E4B"/>
    <w:rsid w:val="00E00BC9"/>
    <w:rsid w:val="00E146C8"/>
    <w:rsid w:val="00E42CC0"/>
    <w:rsid w:val="00E84E23"/>
    <w:rsid w:val="00EA16EB"/>
    <w:rsid w:val="00EC1D32"/>
    <w:rsid w:val="00EE79F1"/>
    <w:rsid w:val="00F04A26"/>
    <w:rsid w:val="00F04E6F"/>
    <w:rsid w:val="00F34F67"/>
    <w:rsid w:val="00F51029"/>
    <w:rsid w:val="00F60253"/>
    <w:rsid w:val="00FA4538"/>
    <w:rsid w:val="00FD3306"/>
    <w:rsid w:val="00FD6E8A"/>
    <w:rsid w:val="00FF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A45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4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4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4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DB0F-8E06-4D22-9097-417F3A0C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29</cp:revision>
  <dcterms:created xsi:type="dcterms:W3CDTF">2020-09-09T11:26:00Z</dcterms:created>
  <dcterms:modified xsi:type="dcterms:W3CDTF">2021-09-15T07:34:00Z</dcterms:modified>
</cp:coreProperties>
</file>