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tabs>
          <w:tab w:val="left" w:pos="7797"/>
        </w:tabs>
        <w:ind w:firstLine="0"/>
        <w:jc w:val="center"/>
        <w:rPr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904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8E40CA" w:rsidRPr="003D3E98" w:rsidRDefault="008E40CA" w:rsidP="008E40CA">
      <w:pPr>
        <w:ind w:firstLine="0"/>
        <w:jc w:val="center"/>
        <w:rPr>
          <w:bCs/>
          <w:sz w:val="24"/>
          <w:szCs w:val="24"/>
        </w:rPr>
      </w:pP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РОССИЙСКАЯ ФЕДЕРАЦИЯ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РОСТОВСКАЯ ОБЛАСТЬ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КРАСНОСУЛИНСКИЙ РАЙОН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АДМИНИСТРАЦИЯ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УГЛЕРОДОВСКОГО ГОРОДСКОГО  ПОСЕЛЕНИЯ</w:t>
      </w: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             </w:t>
      </w:r>
      <w:r w:rsidRPr="003D3E98">
        <w:rPr>
          <w:b/>
          <w:szCs w:val="28"/>
        </w:rPr>
        <w:t xml:space="preserve">Постановление № </w:t>
      </w:r>
      <w:r w:rsidR="008765EA">
        <w:rPr>
          <w:b/>
          <w:szCs w:val="28"/>
        </w:rPr>
        <w:t>93/4</w:t>
      </w:r>
    </w:p>
    <w:p w:rsidR="008E40CA" w:rsidRPr="00B0708A" w:rsidRDefault="008E40CA" w:rsidP="008E40CA">
      <w:pPr>
        <w:widowControl w:val="0"/>
        <w:rPr>
          <w:szCs w:val="28"/>
        </w:rPr>
      </w:pPr>
    </w:p>
    <w:p w:rsidR="008E40CA" w:rsidRPr="003D3E98" w:rsidRDefault="008765EA" w:rsidP="008E40CA">
      <w:pPr>
        <w:widowControl w:val="0"/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27</w:t>
      </w:r>
      <w:r w:rsidR="00805951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102F98">
        <w:rPr>
          <w:sz w:val="24"/>
          <w:szCs w:val="24"/>
        </w:rPr>
        <w:t>.2021</w:t>
      </w:r>
      <w:r w:rsidR="008E40CA" w:rsidRPr="003D3E98">
        <w:rPr>
          <w:sz w:val="24"/>
          <w:szCs w:val="24"/>
        </w:rPr>
        <w:t xml:space="preserve"> г.                                                                                                       пос. Углеродовский </w:t>
      </w:r>
    </w:p>
    <w:p w:rsidR="008E40CA" w:rsidRPr="003D3E98" w:rsidRDefault="008E40CA" w:rsidP="008E40CA">
      <w:pPr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</w:p>
    <w:p w:rsidR="008E40CA" w:rsidRPr="008765EA" w:rsidRDefault="008E40CA" w:rsidP="008E40CA">
      <w:pPr>
        <w:tabs>
          <w:tab w:val="left" w:pos="8080"/>
          <w:tab w:val="left" w:pos="8647"/>
          <w:tab w:val="left" w:pos="9356"/>
          <w:tab w:val="left" w:pos="10065"/>
        </w:tabs>
        <w:autoSpaceDE w:val="0"/>
        <w:autoSpaceDN w:val="0"/>
        <w:adjustRightInd w:val="0"/>
        <w:ind w:left="993" w:right="1275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</w:t>
      </w:r>
      <w:r w:rsidRPr="003D3E98">
        <w:rPr>
          <w:b/>
          <w:szCs w:val="28"/>
        </w:rPr>
        <w:t>Об утверждении отчета об исполнении плана реализации муниципальной программы Углеродовского городского п</w:t>
      </w:r>
      <w:r w:rsidRPr="003D3E98">
        <w:rPr>
          <w:b/>
          <w:szCs w:val="28"/>
        </w:rPr>
        <w:t>о</w:t>
      </w:r>
      <w:r w:rsidRPr="003D3E98">
        <w:rPr>
          <w:b/>
          <w:szCs w:val="28"/>
        </w:rPr>
        <w:t xml:space="preserve">селения </w:t>
      </w:r>
      <w:r w:rsidRPr="008E40CA">
        <w:rPr>
          <w:b/>
          <w:szCs w:val="28"/>
        </w:rPr>
        <w:t>«Развитие транспортной системы»</w:t>
      </w:r>
      <w:r w:rsidRPr="00295144">
        <w:rPr>
          <w:b/>
          <w:szCs w:val="28"/>
        </w:rPr>
        <w:t xml:space="preserve"> </w:t>
      </w:r>
      <w:r w:rsidRPr="003D3E98">
        <w:rPr>
          <w:b/>
          <w:szCs w:val="28"/>
        </w:rPr>
        <w:t>за</w:t>
      </w:r>
      <w:r w:rsidR="008765EA">
        <w:rPr>
          <w:b/>
          <w:szCs w:val="28"/>
        </w:rPr>
        <w:t xml:space="preserve"> 6 месяцев </w:t>
      </w:r>
      <w:r w:rsidRPr="003D3E98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="008765EA">
        <w:rPr>
          <w:b/>
          <w:szCs w:val="28"/>
        </w:rPr>
        <w:t>1</w:t>
      </w:r>
      <w:r w:rsidRPr="003D3E98">
        <w:rPr>
          <w:b/>
          <w:szCs w:val="28"/>
        </w:rPr>
        <w:t xml:space="preserve"> год</w:t>
      </w:r>
      <w:r w:rsidR="008765EA">
        <w:rPr>
          <w:b/>
          <w:szCs w:val="28"/>
        </w:rPr>
        <w:t>а</w:t>
      </w: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30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 xml:space="preserve">за </w:t>
      </w:r>
      <w:r w:rsidR="008765EA">
        <w:rPr>
          <w:szCs w:val="28"/>
        </w:rPr>
        <w:t xml:space="preserve"> 6 месяцев </w:t>
      </w:r>
      <w:r w:rsidR="00D64C5A" w:rsidRPr="00D64C5A">
        <w:rPr>
          <w:szCs w:val="28"/>
        </w:rPr>
        <w:t>20</w:t>
      </w:r>
      <w:r w:rsidR="008E40CA">
        <w:rPr>
          <w:szCs w:val="28"/>
        </w:rPr>
        <w:t>2</w:t>
      </w:r>
      <w:r w:rsidR="008765EA">
        <w:rPr>
          <w:szCs w:val="28"/>
        </w:rPr>
        <w:t>1</w:t>
      </w:r>
      <w:r w:rsidR="00102F98">
        <w:rPr>
          <w:szCs w:val="28"/>
        </w:rPr>
        <w:t xml:space="preserve"> год</w:t>
      </w:r>
      <w:r w:rsidR="008765EA">
        <w:rPr>
          <w:szCs w:val="28"/>
        </w:rPr>
        <w:t>а</w:t>
      </w:r>
      <w:r w:rsidR="008754EF" w:rsidRPr="00FD5A00">
        <w:rPr>
          <w:szCs w:val="28"/>
        </w:rPr>
        <w:t xml:space="preserve"> согласно приложению к настоящему </w:t>
      </w:r>
      <w:r w:rsidRPr="002A7836">
        <w:rPr>
          <w:szCs w:val="28"/>
        </w:rPr>
        <w:t>распоряжению.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распоряжение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r w:rsidR="008765EA">
        <w:rPr>
          <w:szCs w:val="28"/>
        </w:rPr>
        <w:t>Г.В. Тимошенко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Глав</w:t>
      </w:r>
      <w:r w:rsidR="008E40CA">
        <w:t>а</w:t>
      </w:r>
      <w:r>
        <w:t xml:space="preserve"> Администрации </w:t>
      </w:r>
      <w:r w:rsidR="00A1555C">
        <w:t>Углеродовского</w:t>
      </w:r>
      <w:r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>
        <w:t xml:space="preserve">С.Г.  Ильяев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8E40CA">
        <w:rPr>
          <w:sz w:val="24"/>
          <w:szCs w:val="24"/>
        </w:rPr>
        <w:t xml:space="preserve">  </w:t>
      </w:r>
      <w:r w:rsidR="008765EA">
        <w:rPr>
          <w:sz w:val="24"/>
          <w:szCs w:val="24"/>
        </w:rPr>
        <w:t>27</w:t>
      </w:r>
      <w:r w:rsidR="00DC60F0">
        <w:rPr>
          <w:sz w:val="24"/>
          <w:szCs w:val="24"/>
        </w:rPr>
        <w:t>.</w:t>
      </w:r>
      <w:r w:rsidR="008765EA">
        <w:rPr>
          <w:sz w:val="24"/>
          <w:szCs w:val="24"/>
        </w:rPr>
        <w:t>07</w:t>
      </w:r>
      <w:r w:rsidR="00FA3637" w:rsidRPr="00FA3637">
        <w:rPr>
          <w:sz w:val="24"/>
          <w:szCs w:val="24"/>
        </w:rPr>
        <w:t>.20</w:t>
      </w:r>
      <w:r w:rsidR="00102F98">
        <w:rPr>
          <w:sz w:val="24"/>
          <w:szCs w:val="24"/>
        </w:rPr>
        <w:t>21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805951">
        <w:rPr>
          <w:sz w:val="24"/>
          <w:szCs w:val="24"/>
        </w:rPr>
        <w:t xml:space="preserve"> </w:t>
      </w:r>
      <w:r w:rsidR="008765EA">
        <w:rPr>
          <w:sz w:val="24"/>
          <w:szCs w:val="24"/>
        </w:rPr>
        <w:t>93/4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</w:t>
      </w:r>
      <w:r w:rsidR="008765EA">
        <w:rPr>
          <w:rFonts w:ascii="Times New Roman" w:hAnsi="Times New Roman" w:cs="Times New Roman"/>
          <w:sz w:val="24"/>
          <w:szCs w:val="24"/>
        </w:rPr>
        <w:t xml:space="preserve"> 6 месяцев </w:t>
      </w:r>
      <w:r w:rsidR="00D64C5A" w:rsidRPr="00D64C5A">
        <w:rPr>
          <w:rFonts w:ascii="Times New Roman" w:hAnsi="Times New Roman" w:cs="Times New Roman"/>
          <w:sz w:val="24"/>
          <w:szCs w:val="24"/>
        </w:rPr>
        <w:t>20</w:t>
      </w:r>
      <w:r w:rsidR="008E40CA">
        <w:rPr>
          <w:rFonts w:ascii="Times New Roman" w:hAnsi="Times New Roman" w:cs="Times New Roman"/>
          <w:sz w:val="24"/>
          <w:szCs w:val="24"/>
        </w:rPr>
        <w:t>2</w:t>
      </w:r>
      <w:r w:rsidR="008765EA">
        <w:rPr>
          <w:rFonts w:ascii="Times New Roman" w:hAnsi="Times New Roman" w:cs="Times New Roman"/>
          <w:sz w:val="24"/>
          <w:szCs w:val="24"/>
        </w:rPr>
        <w:t>1</w:t>
      </w:r>
      <w:r w:rsidR="00102F98">
        <w:rPr>
          <w:rFonts w:ascii="Times New Roman" w:hAnsi="Times New Roman" w:cs="Times New Roman"/>
          <w:sz w:val="24"/>
          <w:szCs w:val="24"/>
        </w:rPr>
        <w:t xml:space="preserve"> год</w:t>
      </w:r>
      <w:r w:rsidR="008765EA">
        <w:rPr>
          <w:rFonts w:ascii="Times New Roman" w:hAnsi="Times New Roman" w:cs="Times New Roman"/>
          <w:sz w:val="24"/>
          <w:szCs w:val="24"/>
        </w:rPr>
        <w:t>а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8765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</w:t>
            </w:r>
            <w:r w:rsidR="008765EA">
              <w:rPr>
                <w:sz w:val="24"/>
                <w:szCs w:val="24"/>
              </w:rPr>
              <w:t>Г.В. Тимошенко</w:t>
            </w:r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Админис</w:t>
            </w:r>
            <w:r w:rsidR="00AF0029" w:rsidRPr="00AF0029">
              <w:rPr>
                <w:sz w:val="24"/>
                <w:szCs w:val="24"/>
              </w:rPr>
              <w:t>т</w:t>
            </w:r>
            <w:r w:rsidR="00AF0029" w:rsidRPr="00AF0029">
              <w:rPr>
                <w:sz w:val="24"/>
                <w:szCs w:val="24"/>
              </w:rPr>
              <w:t xml:space="preserve">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>ского г</w:t>
            </w:r>
            <w:r w:rsidR="00A1555C">
              <w:rPr>
                <w:sz w:val="24"/>
                <w:szCs w:val="24"/>
              </w:rPr>
              <w:t>о</w:t>
            </w:r>
            <w:r w:rsidR="00A1555C">
              <w:rPr>
                <w:sz w:val="24"/>
                <w:szCs w:val="24"/>
              </w:rPr>
              <w:t xml:space="preserve">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2404,1</w:t>
            </w:r>
          </w:p>
        </w:tc>
        <w:tc>
          <w:tcPr>
            <w:tcW w:w="1276" w:type="dxa"/>
          </w:tcPr>
          <w:p w:rsidR="00D64C5A" w:rsidRPr="00D64C5A" w:rsidRDefault="00904131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2404,1</w:t>
            </w:r>
          </w:p>
        </w:tc>
        <w:tc>
          <w:tcPr>
            <w:tcW w:w="851" w:type="dxa"/>
          </w:tcPr>
          <w:p w:rsidR="00D64C5A" w:rsidRPr="00D64C5A" w:rsidRDefault="00904131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803,1</w:t>
            </w:r>
          </w:p>
        </w:tc>
        <w:tc>
          <w:tcPr>
            <w:tcW w:w="1134" w:type="dxa"/>
          </w:tcPr>
          <w:p w:rsidR="00D64C5A" w:rsidRPr="00D64C5A" w:rsidRDefault="00904131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8765EA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AF0029" w:rsidRPr="00D64C5A" w:rsidRDefault="00AF0029" w:rsidP="00CD25DD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CD25DD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CD25DD">
              <w:rPr>
                <w:color w:val="000000"/>
                <w:sz w:val="24"/>
                <w:szCs w:val="24"/>
              </w:rPr>
              <w:t>н</w:t>
            </w:r>
            <w:r w:rsidR="00DF757B"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="00DF757B"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стью</w:t>
            </w:r>
            <w:r w:rsidRPr="00CD25DD">
              <w:rPr>
                <w:color w:val="000000"/>
                <w:sz w:val="24"/>
                <w:szCs w:val="24"/>
              </w:rPr>
              <w:t>; вырубка кустарников с уборкой пор</w:t>
            </w:r>
            <w:r w:rsidRPr="00CD25DD">
              <w:rPr>
                <w:color w:val="000000"/>
                <w:sz w:val="24"/>
                <w:szCs w:val="24"/>
              </w:rPr>
              <w:t>у</w:t>
            </w:r>
            <w:r w:rsidRPr="00CD25DD">
              <w:rPr>
                <w:color w:val="000000"/>
                <w:sz w:val="24"/>
                <w:szCs w:val="24"/>
              </w:rPr>
              <w:t xml:space="preserve">бочных остатков на обочинах и полосе отвода;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</w:t>
            </w:r>
            <w:r w:rsidR="00AA4D14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деформ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</w:t>
            </w:r>
            <w:r w:rsid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F0029" w:rsidRPr="00D64C5A" w:rsidRDefault="00AF0029" w:rsidP="008765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8765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0029" w:rsidRPr="00D64C5A" w:rsidRDefault="00AF0029" w:rsidP="008765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</w:t>
            </w:r>
            <w:r w:rsidR="000A284B">
              <w:rPr>
                <w:sz w:val="24"/>
                <w:szCs w:val="24"/>
              </w:rPr>
              <w:t>202</w:t>
            </w:r>
            <w:r w:rsidR="008765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0029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2404,1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029" w:rsidRPr="00D64C5A" w:rsidRDefault="00904131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2404,1</w:t>
            </w:r>
          </w:p>
        </w:tc>
        <w:tc>
          <w:tcPr>
            <w:tcW w:w="851" w:type="dxa"/>
          </w:tcPr>
          <w:p w:rsidR="00AF0029" w:rsidRPr="00D64C5A" w:rsidRDefault="00904131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803,1</w:t>
            </w:r>
          </w:p>
        </w:tc>
        <w:tc>
          <w:tcPr>
            <w:tcW w:w="1134" w:type="dxa"/>
          </w:tcPr>
          <w:p w:rsidR="00AF0029" w:rsidRPr="00D64C5A" w:rsidRDefault="00904131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  <w:p w:rsidR="00AF0029" w:rsidRPr="00D64C5A" w:rsidRDefault="00AF0029" w:rsidP="00C957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8765EA" w:rsidRPr="00AF0029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8765EA" w:rsidRPr="00D64C5A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8765EA" w:rsidRDefault="008765EA" w:rsidP="008765E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>ского г</w:t>
            </w:r>
            <w:r w:rsidRPr="00A341BB">
              <w:rPr>
                <w:sz w:val="24"/>
                <w:szCs w:val="24"/>
              </w:rPr>
              <w:t>о</w:t>
            </w:r>
            <w:r w:rsidRPr="00A341BB">
              <w:rPr>
                <w:sz w:val="24"/>
                <w:szCs w:val="24"/>
              </w:rPr>
              <w:t>родского поселения С.Г. Ил</w:t>
            </w:r>
            <w:r w:rsidRPr="00A341BB">
              <w:rPr>
                <w:sz w:val="24"/>
                <w:szCs w:val="24"/>
              </w:rPr>
              <w:t>ь</w:t>
            </w:r>
            <w:r w:rsidRPr="00A341BB">
              <w:rPr>
                <w:sz w:val="24"/>
                <w:szCs w:val="24"/>
              </w:rPr>
              <w:t xml:space="preserve">яев)                            </w:t>
            </w:r>
          </w:p>
        </w:tc>
        <w:tc>
          <w:tcPr>
            <w:tcW w:w="1984" w:type="dxa"/>
          </w:tcPr>
          <w:p w:rsidR="008765EA" w:rsidRPr="00CD25DD" w:rsidRDefault="008765EA" w:rsidP="00805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 xml:space="preserve">проведен </w:t>
            </w:r>
            <w:r w:rsidRPr="00CD25DD">
              <w:rPr>
                <w:bCs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>
              <w:rPr>
                <w:bCs/>
                <w:sz w:val="24"/>
                <w:szCs w:val="24"/>
              </w:rPr>
              <w:t>Шахтерская</w:t>
            </w:r>
            <w:r w:rsidRPr="00CD25DD">
              <w:rPr>
                <w:bCs/>
                <w:sz w:val="24"/>
                <w:szCs w:val="24"/>
              </w:rPr>
              <w:t>У</w:t>
            </w:r>
            <w:r w:rsidRPr="00CD25DD">
              <w:rPr>
                <w:bCs/>
                <w:sz w:val="24"/>
                <w:szCs w:val="24"/>
              </w:rPr>
              <w:t>г</w:t>
            </w:r>
            <w:r w:rsidRPr="00CD25DD">
              <w:rPr>
                <w:bCs/>
                <w:sz w:val="24"/>
                <w:szCs w:val="24"/>
              </w:rPr>
              <w:t>леродовского</w:t>
            </w:r>
            <w:proofErr w:type="spellEnd"/>
            <w:r w:rsidRPr="00CD25DD">
              <w:rPr>
                <w:bCs/>
                <w:sz w:val="24"/>
                <w:szCs w:val="24"/>
              </w:rPr>
              <w:t xml:space="preserve"> г</w:t>
            </w:r>
            <w:r w:rsidRPr="00CD25DD">
              <w:rPr>
                <w:bCs/>
                <w:sz w:val="24"/>
                <w:szCs w:val="24"/>
              </w:rPr>
              <w:t>о</w:t>
            </w:r>
            <w:r w:rsidRPr="00CD25DD">
              <w:rPr>
                <w:bCs/>
                <w:sz w:val="24"/>
                <w:szCs w:val="24"/>
              </w:rPr>
              <w:t>родского посел</w:t>
            </w:r>
            <w:r w:rsidRPr="00CD25DD">
              <w:rPr>
                <w:bCs/>
                <w:sz w:val="24"/>
                <w:szCs w:val="24"/>
              </w:rPr>
              <w:t>е</w:t>
            </w:r>
            <w:r w:rsidRPr="00CD25DD">
              <w:rPr>
                <w:bCs/>
                <w:sz w:val="24"/>
                <w:szCs w:val="24"/>
              </w:rPr>
              <w:t xml:space="preserve">ния на участке протяженностью </w:t>
            </w:r>
            <w:r>
              <w:rPr>
                <w:bCs/>
                <w:sz w:val="24"/>
                <w:szCs w:val="24"/>
              </w:rPr>
              <w:t>850</w:t>
            </w:r>
            <w:r w:rsidRPr="00CD25DD">
              <w:rPr>
                <w:bCs/>
                <w:sz w:val="24"/>
                <w:szCs w:val="24"/>
              </w:rPr>
              <w:t xml:space="preserve"> метра</w:t>
            </w:r>
          </w:p>
        </w:tc>
        <w:tc>
          <w:tcPr>
            <w:tcW w:w="1276" w:type="dxa"/>
          </w:tcPr>
          <w:p w:rsidR="008765EA" w:rsidRPr="00D64C5A" w:rsidRDefault="008765EA" w:rsidP="008765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765EA" w:rsidRPr="00D64C5A" w:rsidRDefault="008765EA" w:rsidP="008765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B636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765EA" w:rsidRPr="00D64C5A" w:rsidRDefault="008765EA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65EA" w:rsidRPr="00D64C5A" w:rsidRDefault="008765EA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8765EA" w:rsidRDefault="008765EA" w:rsidP="008765E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>ского г</w:t>
            </w:r>
            <w:r w:rsidRPr="00A341BB">
              <w:rPr>
                <w:sz w:val="24"/>
                <w:szCs w:val="24"/>
              </w:rPr>
              <w:t>о</w:t>
            </w:r>
            <w:r w:rsidRPr="00A341BB">
              <w:rPr>
                <w:sz w:val="24"/>
                <w:szCs w:val="24"/>
              </w:rPr>
              <w:t>родского поселения С.Г. Ил</w:t>
            </w:r>
            <w:r w:rsidRPr="00A341BB">
              <w:rPr>
                <w:sz w:val="24"/>
                <w:szCs w:val="24"/>
              </w:rPr>
              <w:t>ь</w:t>
            </w:r>
            <w:r w:rsidRPr="00A341BB">
              <w:rPr>
                <w:sz w:val="24"/>
                <w:szCs w:val="24"/>
              </w:rPr>
              <w:t xml:space="preserve">яев)                            </w:t>
            </w:r>
          </w:p>
        </w:tc>
        <w:tc>
          <w:tcPr>
            <w:tcW w:w="1984" w:type="dxa"/>
          </w:tcPr>
          <w:p w:rsidR="008765EA" w:rsidRPr="007A01AE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01AE">
              <w:rPr>
                <w:sz w:val="24"/>
                <w:szCs w:val="24"/>
              </w:rPr>
              <w:t>Создана стабил</w:t>
            </w:r>
            <w:r w:rsidRPr="007A01AE">
              <w:rPr>
                <w:sz w:val="24"/>
                <w:szCs w:val="24"/>
              </w:rPr>
              <w:t>ь</w:t>
            </w:r>
            <w:r w:rsidRPr="007A01AE">
              <w:rPr>
                <w:sz w:val="24"/>
                <w:szCs w:val="24"/>
              </w:rPr>
              <w:t>ная система обеспечения безопасности д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рожного движ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ния на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бильных дорогах общего польз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вания местного значения и ули</w:t>
            </w:r>
            <w:r w:rsidRPr="007A01AE">
              <w:rPr>
                <w:sz w:val="24"/>
                <w:szCs w:val="24"/>
              </w:rPr>
              <w:t>ч</w:t>
            </w:r>
            <w:r w:rsidRPr="007A01AE">
              <w:rPr>
                <w:sz w:val="24"/>
                <w:szCs w:val="24"/>
              </w:rPr>
              <w:lastRenderedPageBreak/>
              <w:t>но-дорожной с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ти населенных пунктов.</w:t>
            </w:r>
          </w:p>
          <w:p w:rsidR="008765EA" w:rsidRPr="007A01AE" w:rsidRDefault="008765EA" w:rsidP="00AE4BBD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7A01AE">
              <w:rPr>
                <w:sz w:val="24"/>
                <w:szCs w:val="24"/>
              </w:rPr>
              <w:t>Заключены м</w:t>
            </w:r>
            <w:r w:rsidRPr="007A01AE">
              <w:rPr>
                <w:sz w:val="24"/>
                <w:szCs w:val="24"/>
              </w:rPr>
              <w:t>у</w:t>
            </w:r>
            <w:r w:rsidRPr="007A01AE">
              <w:rPr>
                <w:sz w:val="24"/>
                <w:szCs w:val="24"/>
              </w:rPr>
              <w:t>ниципальные контракты:</w:t>
            </w:r>
            <w:r w:rsidRPr="007A01AE">
              <w:rPr>
                <w:szCs w:val="28"/>
              </w:rPr>
              <w:t xml:space="preserve"> </w:t>
            </w:r>
            <w:r w:rsidRPr="007A01AE">
              <w:rPr>
                <w:sz w:val="24"/>
                <w:szCs w:val="24"/>
              </w:rPr>
              <w:t>ра</w:t>
            </w:r>
            <w:r w:rsidRPr="007A01AE">
              <w:rPr>
                <w:sz w:val="24"/>
                <w:szCs w:val="24"/>
              </w:rPr>
              <w:t>с</w:t>
            </w:r>
            <w:r w:rsidRPr="007A01AE">
              <w:rPr>
                <w:sz w:val="24"/>
                <w:szCs w:val="24"/>
              </w:rPr>
              <w:t>чистка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 xml:space="preserve">бильных дорог от снежных заносов (№ 1 от </w:t>
            </w:r>
            <w:r w:rsidR="00AE4BBD">
              <w:rPr>
                <w:sz w:val="24"/>
                <w:szCs w:val="24"/>
              </w:rPr>
              <w:t>11</w:t>
            </w:r>
            <w:r w:rsidRPr="007A01AE">
              <w:rPr>
                <w:sz w:val="24"/>
                <w:szCs w:val="24"/>
              </w:rPr>
              <w:t>.01.20</w:t>
            </w:r>
            <w:r w:rsidR="00AE4BBD">
              <w:rPr>
                <w:sz w:val="24"/>
                <w:szCs w:val="24"/>
              </w:rPr>
              <w:t>21</w:t>
            </w:r>
            <w:r w:rsidRPr="007A01AE">
              <w:rPr>
                <w:sz w:val="24"/>
                <w:szCs w:val="24"/>
              </w:rPr>
              <w:t>);  р</w:t>
            </w:r>
            <w:r w:rsidRPr="007A01AE">
              <w:rPr>
                <w:sz w:val="24"/>
                <w:szCs w:val="24"/>
              </w:rPr>
              <w:t>а</w:t>
            </w:r>
            <w:r w:rsidRPr="007A01AE">
              <w:rPr>
                <w:sz w:val="24"/>
                <w:szCs w:val="24"/>
              </w:rPr>
              <w:t>боты по борьбе с зимней скользк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стью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бильных д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рог п. Углер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довский (№</w:t>
            </w:r>
            <w:r w:rsidR="00AE4BBD">
              <w:rPr>
                <w:sz w:val="24"/>
                <w:szCs w:val="24"/>
              </w:rPr>
              <w:t>7</w:t>
            </w:r>
            <w:r w:rsidRPr="007A01AE">
              <w:rPr>
                <w:sz w:val="24"/>
                <w:szCs w:val="24"/>
              </w:rPr>
              <w:t>от 0</w:t>
            </w:r>
            <w:r w:rsidR="00AE4BBD">
              <w:rPr>
                <w:sz w:val="24"/>
                <w:szCs w:val="24"/>
              </w:rPr>
              <w:t>1</w:t>
            </w:r>
            <w:r w:rsidRPr="007A01AE">
              <w:rPr>
                <w:sz w:val="24"/>
                <w:szCs w:val="24"/>
              </w:rPr>
              <w:t>.0</w:t>
            </w:r>
            <w:r w:rsidR="00AE4BBD">
              <w:rPr>
                <w:sz w:val="24"/>
                <w:szCs w:val="24"/>
              </w:rPr>
              <w:t>3</w:t>
            </w:r>
            <w:r w:rsidRPr="007A01AE">
              <w:rPr>
                <w:sz w:val="24"/>
                <w:szCs w:val="24"/>
              </w:rPr>
              <w:t>.202</w:t>
            </w:r>
            <w:r w:rsidR="00AE4BBD">
              <w:rPr>
                <w:sz w:val="24"/>
                <w:szCs w:val="24"/>
              </w:rPr>
              <w:t>1</w:t>
            </w:r>
            <w:r w:rsidRPr="007A01AE">
              <w:rPr>
                <w:sz w:val="24"/>
                <w:szCs w:val="24"/>
              </w:rPr>
              <w:t>);</w:t>
            </w:r>
            <w:r w:rsidR="00AE4BBD">
              <w:rPr>
                <w:sz w:val="24"/>
                <w:szCs w:val="24"/>
              </w:rPr>
              <w:t xml:space="preserve"> ямочный ремонт (12 от 26.04.2021)</w:t>
            </w:r>
            <w:r w:rsidRPr="007A01AE">
              <w:rPr>
                <w:sz w:val="24"/>
                <w:szCs w:val="24"/>
              </w:rPr>
              <w:t xml:space="preserve"> работы по во</w:t>
            </w:r>
            <w:r w:rsidRPr="007A01AE">
              <w:rPr>
                <w:sz w:val="24"/>
                <w:szCs w:val="24"/>
              </w:rPr>
              <w:t>с</w:t>
            </w:r>
            <w:r w:rsidRPr="007A01AE">
              <w:rPr>
                <w:sz w:val="24"/>
                <w:szCs w:val="24"/>
              </w:rPr>
              <w:t>становлению п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перечного пр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филя и ровности проезжей части гравийных п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крытий с доба</w:t>
            </w:r>
            <w:r w:rsidRPr="007A01AE">
              <w:rPr>
                <w:sz w:val="24"/>
                <w:szCs w:val="24"/>
              </w:rPr>
              <w:t>в</w:t>
            </w:r>
            <w:r w:rsidRPr="007A01AE">
              <w:rPr>
                <w:sz w:val="24"/>
                <w:szCs w:val="24"/>
              </w:rPr>
              <w:t xml:space="preserve">лением щебня на </w:t>
            </w:r>
            <w:proofErr w:type="spellStart"/>
            <w:r w:rsidRPr="007A01AE">
              <w:rPr>
                <w:sz w:val="24"/>
                <w:szCs w:val="24"/>
              </w:rPr>
              <w:t>внутрипоселк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вой</w:t>
            </w:r>
            <w:proofErr w:type="spellEnd"/>
            <w:r w:rsidRPr="007A01AE">
              <w:rPr>
                <w:sz w:val="24"/>
                <w:szCs w:val="24"/>
              </w:rPr>
              <w:t xml:space="preserve"> автомобил</w:t>
            </w:r>
            <w:r w:rsidRPr="007A01AE">
              <w:rPr>
                <w:sz w:val="24"/>
                <w:szCs w:val="24"/>
              </w:rPr>
              <w:t>ь</w:t>
            </w:r>
            <w:r w:rsidRPr="007A01AE">
              <w:rPr>
                <w:sz w:val="24"/>
                <w:szCs w:val="24"/>
              </w:rPr>
              <w:t>ной дороге п. У</w:t>
            </w:r>
            <w:r w:rsidRPr="007A01AE">
              <w:rPr>
                <w:sz w:val="24"/>
                <w:szCs w:val="24"/>
              </w:rPr>
              <w:t>г</w:t>
            </w:r>
            <w:r w:rsidRPr="007A01AE">
              <w:rPr>
                <w:sz w:val="24"/>
                <w:szCs w:val="24"/>
              </w:rPr>
              <w:t xml:space="preserve">леродовский (№ </w:t>
            </w:r>
            <w:r w:rsidR="00AE4BBD">
              <w:rPr>
                <w:sz w:val="24"/>
                <w:szCs w:val="24"/>
              </w:rPr>
              <w:t>8</w:t>
            </w:r>
            <w:r w:rsidRPr="007A01AE">
              <w:rPr>
                <w:sz w:val="24"/>
                <w:szCs w:val="24"/>
              </w:rPr>
              <w:t xml:space="preserve"> от </w:t>
            </w:r>
            <w:r w:rsidR="00AE4BBD">
              <w:rPr>
                <w:sz w:val="24"/>
                <w:szCs w:val="24"/>
              </w:rPr>
              <w:t>11</w:t>
            </w:r>
            <w:r w:rsidRPr="007A01AE">
              <w:rPr>
                <w:sz w:val="24"/>
                <w:szCs w:val="24"/>
              </w:rPr>
              <w:t>.05.202</w:t>
            </w:r>
            <w:r w:rsidR="00AE4BBD">
              <w:rPr>
                <w:sz w:val="24"/>
                <w:szCs w:val="24"/>
              </w:rPr>
              <w:t>1</w:t>
            </w:r>
            <w:r w:rsidRPr="007A01AE">
              <w:rPr>
                <w:sz w:val="24"/>
                <w:szCs w:val="24"/>
              </w:rPr>
              <w:t xml:space="preserve">;). </w:t>
            </w:r>
            <w:proofErr w:type="gramEnd"/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8765EA" w:rsidRPr="00D64C5A" w:rsidRDefault="008765EA" w:rsidP="008765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lastRenderedPageBreak/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firstLine="67"/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CA0D1B" w:rsidRPr="007A01AE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A01AE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904131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A0D1B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firstLine="67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984" w:type="dxa"/>
          </w:tcPr>
          <w:p w:rsidR="00CA0D1B" w:rsidRPr="00102F98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02F98">
              <w:rPr>
                <w:sz w:val="24"/>
                <w:szCs w:val="24"/>
              </w:rPr>
              <w:t>повышение уровня инфор</w:t>
            </w:r>
            <w:r w:rsidRPr="00102F98">
              <w:rPr>
                <w:sz w:val="24"/>
                <w:szCs w:val="24"/>
              </w:rPr>
              <w:softHyphen/>
              <w:t>мированности населения о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рожно-транспортных происшествиях, формирова</w:t>
            </w:r>
            <w:r w:rsidRPr="00102F98">
              <w:rPr>
                <w:sz w:val="24"/>
                <w:szCs w:val="24"/>
              </w:rPr>
              <w:softHyphen/>
              <w:t>ние законопослушн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го поведения участников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рожного движ</w:t>
            </w:r>
            <w:r w:rsidRPr="00102F98">
              <w:rPr>
                <w:sz w:val="24"/>
                <w:szCs w:val="24"/>
              </w:rPr>
              <w:t>е</w:t>
            </w:r>
            <w:r w:rsidRPr="00102F98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8765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8765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0D1B" w:rsidRPr="00D64C5A" w:rsidRDefault="00CA0D1B" w:rsidP="008765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</w:t>
            </w:r>
            <w:r w:rsidR="008765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904131" w:rsidP="008E40CA">
            <w:pPr>
              <w:ind w:firstLine="0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A0D1B" w:rsidRPr="00D64C5A" w:rsidRDefault="00904131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8765EA" w:rsidP="00CA0D1B">
            <w:pPr>
              <w:ind w:hanging="75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984" w:type="dxa"/>
          </w:tcPr>
          <w:p w:rsidR="00CA0D1B" w:rsidRPr="00102F98" w:rsidRDefault="00CA0D1B" w:rsidP="00AE4BB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02F98">
              <w:rPr>
                <w:color w:val="000000"/>
                <w:sz w:val="24"/>
                <w:szCs w:val="24"/>
              </w:rPr>
              <w:t>На официальном сайте Админис</w:t>
            </w:r>
            <w:r w:rsidRPr="00102F98">
              <w:rPr>
                <w:color w:val="000000"/>
                <w:sz w:val="24"/>
                <w:szCs w:val="24"/>
              </w:rPr>
              <w:t>т</w:t>
            </w:r>
            <w:r w:rsidRPr="00102F98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102F98">
              <w:rPr>
                <w:color w:val="000000"/>
                <w:sz w:val="24"/>
                <w:szCs w:val="24"/>
              </w:rPr>
              <w:t>н</w:t>
            </w:r>
            <w:r w:rsidRPr="00102F98">
              <w:rPr>
                <w:color w:val="000000"/>
                <w:sz w:val="24"/>
                <w:szCs w:val="24"/>
              </w:rPr>
              <w:t>но-телекоммуник</w:t>
            </w:r>
            <w:r w:rsidRPr="00102F98">
              <w:rPr>
                <w:color w:val="000000"/>
                <w:sz w:val="24"/>
                <w:szCs w:val="24"/>
              </w:rPr>
              <w:t>а</w:t>
            </w:r>
            <w:r w:rsidRPr="00102F98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102F98">
              <w:rPr>
                <w:color w:val="000000"/>
                <w:sz w:val="24"/>
                <w:szCs w:val="24"/>
              </w:rPr>
              <w:t>е</w:t>
            </w:r>
            <w:r w:rsidRPr="00102F98">
              <w:rPr>
                <w:color w:val="000000"/>
                <w:sz w:val="24"/>
                <w:szCs w:val="24"/>
              </w:rPr>
              <w:t>щена информ</w:t>
            </w:r>
            <w:r w:rsidRPr="00102F98">
              <w:rPr>
                <w:color w:val="000000"/>
                <w:sz w:val="24"/>
                <w:szCs w:val="24"/>
              </w:rPr>
              <w:t>а</w:t>
            </w:r>
            <w:r w:rsidRPr="00102F98">
              <w:rPr>
                <w:color w:val="000000"/>
                <w:sz w:val="24"/>
                <w:szCs w:val="24"/>
              </w:rPr>
              <w:t xml:space="preserve">ция о </w:t>
            </w:r>
            <w:r w:rsidRPr="00102F98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102F98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102F98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102F98">
              <w:rPr>
                <w:color w:val="000000"/>
                <w:sz w:val="24"/>
                <w:szCs w:val="24"/>
              </w:rPr>
              <w:t>.</w:t>
            </w:r>
            <w:r w:rsidR="00EB7B39" w:rsidRPr="00102F98">
              <w:rPr>
                <w:sz w:val="24"/>
                <w:szCs w:val="24"/>
              </w:rPr>
              <w:t xml:space="preserve"> Заключены м</w:t>
            </w:r>
            <w:r w:rsidR="00EB7B39" w:rsidRPr="00102F98">
              <w:rPr>
                <w:sz w:val="24"/>
                <w:szCs w:val="24"/>
              </w:rPr>
              <w:t>у</w:t>
            </w:r>
            <w:r w:rsidR="00EB7B39" w:rsidRPr="00102F98">
              <w:rPr>
                <w:sz w:val="24"/>
                <w:szCs w:val="24"/>
              </w:rPr>
              <w:t>ниципальные контракты: Раб</w:t>
            </w:r>
            <w:r w:rsidR="00EB7B39" w:rsidRPr="00102F98">
              <w:rPr>
                <w:sz w:val="24"/>
                <w:szCs w:val="24"/>
              </w:rPr>
              <w:t>о</w:t>
            </w:r>
            <w:r w:rsidR="00EB7B39" w:rsidRPr="00102F98">
              <w:rPr>
                <w:sz w:val="24"/>
                <w:szCs w:val="24"/>
              </w:rPr>
              <w:t xml:space="preserve">ты по установке дорожных знаков </w:t>
            </w:r>
            <w:r w:rsidR="00EB7B39" w:rsidRPr="00102F98">
              <w:rPr>
                <w:sz w:val="24"/>
                <w:szCs w:val="24"/>
              </w:rPr>
              <w:lastRenderedPageBreak/>
              <w:t xml:space="preserve">по ул. Восточная </w:t>
            </w:r>
            <w:proofErr w:type="gramStart"/>
            <w:r w:rsidR="00EB7B39" w:rsidRPr="00102F98">
              <w:rPr>
                <w:sz w:val="24"/>
                <w:szCs w:val="24"/>
              </w:rPr>
              <w:t xml:space="preserve">( </w:t>
            </w:r>
            <w:proofErr w:type="gramEnd"/>
            <w:r w:rsidR="00EB7B39" w:rsidRPr="00102F98">
              <w:rPr>
                <w:sz w:val="24"/>
                <w:szCs w:val="24"/>
              </w:rPr>
              <w:t xml:space="preserve">№ </w:t>
            </w:r>
            <w:r w:rsidR="00AE4BBD">
              <w:rPr>
                <w:sz w:val="24"/>
                <w:szCs w:val="24"/>
              </w:rPr>
              <w:t xml:space="preserve">18 </w:t>
            </w:r>
            <w:r w:rsidR="00EB7B39" w:rsidRPr="00102F98">
              <w:rPr>
                <w:sz w:val="24"/>
                <w:szCs w:val="24"/>
              </w:rPr>
              <w:t>от 2</w:t>
            </w:r>
            <w:r w:rsidR="00AE4BBD">
              <w:rPr>
                <w:sz w:val="24"/>
                <w:szCs w:val="24"/>
              </w:rPr>
              <w:t>6.05.2021</w:t>
            </w:r>
            <w:r w:rsidR="00EB7B39" w:rsidRPr="00102F98">
              <w:rPr>
                <w:sz w:val="24"/>
                <w:szCs w:val="24"/>
              </w:rPr>
              <w:t>);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8765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</w:t>
            </w:r>
            <w:r w:rsidR="008765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2434,1</w:t>
            </w:r>
          </w:p>
        </w:tc>
        <w:tc>
          <w:tcPr>
            <w:tcW w:w="1276" w:type="dxa"/>
          </w:tcPr>
          <w:p w:rsidR="00904131" w:rsidRDefault="00904131" w:rsidP="00904131">
            <w:pPr>
              <w:ind w:firstLine="0"/>
            </w:pPr>
            <w:r w:rsidRPr="00E47A1A">
              <w:rPr>
                <w:sz w:val="24"/>
                <w:szCs w:val="24"/>
              </w:rPr>
              <w:t>2434,1</w:t>
            </w:r>
          </w:p>
        </w:tc>
        <w:tc>
          <w:tcPr>
            <w:tcW w:w="851" w:type="dxa"/>
          </w:tcPr>
          <w:p w:rsidR="00904131" w:rsidRPr="00D64C5A" w:rsidRDefault="00E21CF6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803,1</w:t>
            </w:r>
          </w:p>
        </w:tc>
        <w:tc>
          <w:tcPr>
            <w:tcW w:w="1134" w:type="dxa"/>
          </w:tcPr>
          <w:p w:rsidR="00904131" w:rsidRPr="00D64C5A" w:rsidRDefault="00E21CF6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1631,0</w:t>
            </w:r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4131" w:rsidRPr="00D64C5A" w:rsidRDefault="00904131" w:rsidP="005740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  <w:r w:rsidRPr="00D6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2434,1</w:t>
            </w:r>
          </w:p>
        </w:tc>
        <w:tc>
          <w:tcPr>
            <w:tcW w:w="1276" w:type="dxa"/>
          </w:tcPr>
          <w:p w:rsidR="00904131" w:rsidRDefault="00904131" w:rsidP="00904131">
            <w:pPr>
              <w:ind w:firstLine="0"/>
            </w:pPr>
            <w:r w:rsidRPr="00E47A1A">
              <w:rPr>
                <w:sz w:val="24"/>
                <w:szCs w:val="24"/>
              </w:rPr>
              <w:t>2434,1</w:t>
            </w:r>
          </w:p>
        </w:tc>
        <w:tc>
          <w:tcPr>
            <w:tcW w:w="851" w:type="dxa"/>
          </w:tcPr>
          <w:p w:rsidR="00904131" w:rsidRPr="00D64C5A" w:rsidRDefault="00E21CF6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803,1</w:t>
            </w:r>
          </w:p>
        </w:tc>
        <w:tc>
          <w:tcPr>
            <w:tcW w:w="1134" w:type="dxa"/>
          </w:tcPr>
          <w:p w:rsidR="00904131" w:rsidRPr="00D64C5A" w:rsidRDefault="00904131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CF6">
              <w:rPr>
                <w:sz w:val="24"/>
                <w:szCs w:val="24"/>
              </w:rPr>
              <w:t>631,0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>за</w:t>
      </w:r>
      <w:r w:rsidR="00E21CF6">
        <w:rPr>
          <w:szCs w:val="28"/>
        </w:rPr>
        <w:t xml:space="preserve"> 6 месяцев</w:t>
      </w:r>
      <w:r w:rsidRPr="00E81905">
        <w:rPr>
          <w:szCs w:val="28"/>
        </w:rPr>
        <w:t xml:space="preserve"> 20</w:t>
      </w:r>
      <w:r w:rsidR="000A284B">
        <w:rPr>
          <w:szCs w:val="28"/>
        </w:rPr>
        <w:t>2</w:t>
      </w:r>
      <w:r w:rsidR="00E21CF6">
        <w:rPr>
          <w:szCs w:val="28"/>
        </w:rPr>
        <w:t>1</w:t>
      </w:r>
      <w:r w:rsidR="00102F98">
        <w:rPr>
          <w:szCs w:val="28"/>
        </w:rPr>
        <w:t xml:space="preserve"> год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E21CF6">
        <w:rPr>
          <w:szCs w:val="28"/>
        </w:rPr>
        <w:t>2434,1</w:t>
      </w:r>
      <w:r w:rsidRPr="00FB4D23">
        <w:rPr>
          <w:szCs w:val="28"/>
        </w:rPr>
        <w:t xml:space="preserve"> тыс. руб. За </w:t>
      </w:r>
      <w:r w:rsidR="00E21CF6">
        <w:rPr>
          <w:szCs w:val="28"/>
        </w:rPr>
        <w:t xml:space="preserve">6 месяцев </w:t>
      </w:r>
      <w:r>
        <w:rPr>
          <w:szCs w:val="28"/>
        </w:rPr>
        <w:t>20</w:t>
      </w:r>
      <w:r w:rsidR="000A284B">
        <w:rPr>
          <w:szCs w:val="28"/>
        </w:rPr>
        <w:t>2</w:t>
      </w:r>
      <w:r w:rsidR="00E21CF6">
        <w:rPr>
          <w:szCs w:val="28"/>
        </w:rPr>
        <w:t>1</w:t>
      </w:r>
      <w:r w:rsidR="00102F98">
        <w:rPr>
          <w:szCs w:val="28"/>
        </w:rPr>
        <w:t xml:space="preserve"> год</w:t>
      </w:r>
      <w:r w:rsidR="00E21CF6">
        <w:rPr>
          <w:szCs w:val="28"/>
        </w:rPr>
        <w:t>а</w:t>
      </w:r>
      <w:r w:rsidRPr="00FB4D23">
        <w:rPr>
          <w:szCs w:val="28"/>
        </w:rPr>
        <w:t xml:space="preserve"> фа</w:t>
      </w:r>
      <w:r w:rsidRPr="00FB4D23">
        <w:rPr>
          <w:szCs w:val="28"/>
        </w:rPr>
        <w:t>к</w:t>
      </w:r>
      <w:r w:rsidRPr="00FB4D23">
        <w:rPr>
          <w:szCs w:val="28"/>
        </w:rPr>
        <w:t xml:space="preserve">тические расходы составили </w:t>
      </w:r>
      <w:r w:rsidR="00E21CF6">
        <w:rPr>
          <w:szCs w:val="28"/>
        </w:rPr>
        <w:t>803,1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E21CF6">
        <w:rPr>
          <w:szCs w:val="28"/>
        </w:rPr>
        <w:t>33,0</w:t>
      </w:r>
      <w:r w:rsidR="000A284B">
        <w:rPr>
          <w:szCs w:val="28"/>
        </w:rPr>
        <w:t xml:space="preserve">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</w:t>
      </w:r>
      <w:r w:rsidR="00E21CF6">
        <w:rPr>
          <w:szCs w:val="28"/>
        </w:rPr>
        <w:t>1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</w:t>
      </w:r>
      <w:r w:rsidR="000A284B">
        <w:rPr>
          <w:szCs w:val="28"/>
        </w:rPr>
        <w:t>2</w:t>
      </w:r>
      <w:r w:rsidR="00F94D6A">
        <w:rPr>
          <w:szCs w:val="28"/>
        </w:rPr>
        <w:t>1</w:t>
      </w:r>
      <w:r w:rsidRPr="00FB4D23">
        <w:rPr>
          <w:szCs w:val="28"/>
        </w:rPr>
        <w:t xml:space="preserve"> год предусмотрено </w:t>
      </w:r>
      <w:r w:rsidR="00F94D6A">
        <w:rPr>
          <w:szCs w:val="28"/>
        </w:rPr>
        <w:t>2434,1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F94D6A">
        <w:rPr>
          <w:szCs w:val="28"/>
        </w:rPr>
        <w:t>803,1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F94D6A">
        <w:rPr>
          <w:szCs w:val="28"/>
        </w:rPr>
        <w:t>33,0</w:t>
      </w:r>
      <w:r w:rsidR="000A284B">
        <w:rPr>
          <w:szCs w:val="28"/>
        </w:rPr>
        <w:t xml:space="preserve"> </w:t>
      </w:r>
      <w:r w:rsidRPr="00BA4A46">
        <w:rPr>
          <w:szCs w:val="28"/>
        </w:rPr>
        <w:t>% к годовому пл</w:t>
      </w:r>
      <w:r w:rsidRPr="00BA4A46">
        <w:rPr>
          <w:szCs w:val="28"/>
        </w:rPr>
        <w:t>а</w:t>
      </w:r>
      <w:r w:rsidRPr="00BA4A46">
        <w:rPr>
          <w:szCs w:val="28"/>
        </w:rPr>
        <w:t>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Основные мероприятия подпрограммы 1 реализовывались в течение </w:t>
      </w:r>
      <w:r w:rsidR="000A284B">
        <w:rPr>
          <w:szCs w:val="28"/>
        </w:rPr>
        <w:t>6</w:t>
      </w:r>
      <w:r w:rsidR="002819BF" w:rsidRPr="002819BF">
        <w:rPr>
          <w:szCs w:val="28"/>
        </w:rPr>
        <w:t xml:space="preserve"> мес</w:t>
      </w:r>
      <w:r w:rsidR="002819BF" w:rsidRPr="002819BF">
        <w:rPr>
          <w:szCs w:val="28"/>
        </w:rPr>
        <w:t>я</w:t>
      </w:r>
      <w:r w:rsidR="002819BF" w:rsidRPr="002819BF">
        <w:rPr>
          <w:szCs w:val="28"/>
        </w:rPr>
        <w:t>цев</w:t>
      </w:r>
      <w:r w:rsidRPr="00707787">
        <w:rPr>
          <w:szCs w:val="28"/>
        </w:rPr>
        <w:t xml:space="preserve"> 20</w:t>
      </w:r>
      <w:r w:rsidR="000A284B">
        <w:rPr>
          <w:szCs w:val="28"/>
        </w:rPr>
        <w:t>2</w:t>
      </w:r>
      <w:r w:rsidR="00F94D6A">
        <w:rPr>
          <w:szCs w:val="28"/>
        </w:rPr>
        <w:t>1</w:t>
      </w:r>
      <w:r w:rsidRPr="00707787">
        <w:rPr>
          <w:szCs w:val="28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Срок наступления контрольного события подпрограммы 1 – 31.12.20</w:t>
      </w:r>
      <w:r w:rsidR="000A284B">
        <w:rPr>
          <w:szCs w:val="28"/>
        </w:rPr>
        <w:t>2</w:t>
      </w:r>
      <w:r w:rsidR="00F94D6A">
        <w:rPr>
          <w:szCs w:val="28"/>
        </w:rPr>
        <w:t>1</w:t>
      </w:r>
      <w:r w:rsidRPr="00707787">
        <w:rPr>
          <w:szCs w:val="28"/>
        </w:rPr>
        <w:t xml:space="preserve"> года. Промежуточные результаты по контрольным событиям следующие.</w:t>
      </w:r>
    </w:p>
    <w:p w:rsidR="00AE4BBD" w:rsidRPr="00AE4BBD" w:rsidRDefault="00707787" w:rsidP="00AE4BBD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  <w:bookmarkStart w:id="0" w:name="_GoBack"/>
      <w:bookmarkEnd w:id="0"/>
    </w:p>
    <w:p w:rsidR="00AE4BBD" w:rsidRPr="00AE4BBD" w:rsidRDefault="00AE4BBD" w:rsidP="00AE4BBD">
      <w:pPr>
        <w:ind w:firstLine="709"/>
        <w:rPr>
          <w:szCs w:val="28"/>
        </w:rPr>
      </w:pPr>
      <w:proofErr w:type="gramStart"/>
      <w:r w:rsidRPr="00AE4BBD">
        <w:rPr>
          <w:szCs w:val="28"/>
        </w:rPr>
        <w:t>Заключены муниципальные контракты: расчистка автомобильных дорог от снежных заносов (№ 1 от 11.01.2021);  работы по борьбе с зимней скользкостью а</w:t>
      </w:r>
      <w:r w:rsidRPr="00AE4BBD">
        <w:rPr>
          <w:szCs w:val="28"/>
        </w:rPr>
        <w:t>в</w:t>
      </w:r>
      <w:r w:rsidRPr="00AE4BBD">
        <w:rPr>
          <w:szCs w:val="28"/>
        </w:rPr>
        <w:t>томобильных дорог п. Угл</w:t>
      </w:r>
      <w:r w:rsidRPr="00AE4BBD">
        <w:rPr>
          <w:szCs w:val="28"/>
        </w:rPr>
        <w:t>е</w:t>
      </w:r>
      <w:r w:rsidRPr="00AE4BBD">
        <w:rPr>
          <w:szCs w:val="28"/>
        </w:rPr>
        <w:t>родовский (№7от 01.03.2021); ямочный ремонт (12 от 26.04.2021) работы по восстановлению п</w:t>
      </w:r>
      <w:r w:rsidRPr="00AE4BBD">
        <w:rPr>
          <w:szCs w:val="28"/>
        </w:rPr>
        <w:t>о</w:t>
      </w:r>
      <w:r w:rsidRPr="00AE4BBD">
        <w:rPr>
          <w:szCs w:val="28"/>
        </w:rPr>
        <w:t xml:space="preserve">перечного профиля и ровности проезжей части гравийных покрытий с добавлением щебня на </w:t>
      </w:r>
      <w:proofErr w:type="spellStart"/>
      <w:r w:rsidRPr="00AE4BBD">
        <w:rPr>
          <w:szCs w:val="28"/>
        </w:rPr>
        <w:t>внутрипоселковой</w:t>
      </w:r>
      <w:proofErr w:type="spellEnd"/>
      <w:r w:rsidRPr="00AE4BBD">
        <w:rPr>
          <w:szCs w:val="28"/>
        </w:rPr>
        <w:t xml:space="preserve"> автомобил</w:t>
      </w:r>
      <w:r w:rsidRPr="00AE4BBD">
        <w:rPr>
          <w:szCs w:val="28"/>
        </w:rPr>
        <w:t>ь</w:t>
      </w:r>
      <w:r w:rsidRPr="00AE4BBD">
        <w:rPr>
          <w:szCs w:val="28"/>
        </w:rPr>
        <w:t>ной дороге п. У</w:t>
      </w:r>
      <w:r w:rsidRPr="00AE4BBD">
        <w:rPr>
          <w:szCs w:val="28"/>
        </w:rPr>
        <w:t>г</w:t>
      </w:r>
      <w:r w:rsidRPr="00AE4BBD">
        <w:rPr>
          <w:szCs w:val="28"/>
        </w:rPr>
        <w:t xml:space="preserve">леродовский (№ 8 от 11.05.2021;). </w:t>
      </w:r>
      <w:proofErr w:type="gramEnd"/>
    </w:p>
    <w:p w:rsidR="00695BE7" w:rsidRDefault="0086327B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На реализацию подпрограммы </w:t>
      </w:r>
      <w:r w:rsidR="000A284B">
        <w:rPr>
          <w:szCs w:val="28"/>
        </w:rPr>
        <w:t>2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</w:t>
      </w:r>
      <w:r w:rsidR="00F94D6A">
        <w:rPr>
          <w:szCs w:val="28"/>
        </w:rPr>
        <w:t xml:space="preserve">1 </w:t>
      </w:r>
      <w:r w:rsidRPr="00FB4D23">
        <w:rPr>
          <w:szCs w:val="28"/>
        </w:rPr>
        <w:t>год предусмотрено</w:t>
      </w:r>
      <w:r w:rsidR="00F94D6A">
        <w:rPr>
          <w:szCs w:val="28"/>
        </w:rPr>
        <w:t xml:space="preserve"> 3</w:t>
      </w:r>
      <w:r w:rsidR="000A284B">
        <w:rPr>
          <w:szCs w:val="28"/>
        </w:rPr>
        <w:t>0</w:t>
      </w:r>
      <w:r>
        <w:rPr>
          <w:szCs w:val="28"/>
        </w:rPr>
        <w:t>,0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F94D6A">
        <w:rPr>
          <w:szCs w:val="28"/>
        </w:rPr>
        <w:t>0,0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или </w:t>
      </w:r>
      <w:r w:rsidR="00F94D6A">
        <w:rPr>
          <w:szCs w:val="28"/>
        </w:rPr>
        <w:t xml:space="preserve">0,0 </w:t>
      </w:r>
      <w:r w:rsidRPr="00BA4A46">
        <w:rPr>
          <w:szCs w:val="28"/>
        </w:rPr>
        <w:t>% к годовому плану</w:t>
      </w:r>
      <w:r w:rsidR="00695BE7" w:rsidRPr="00BA4A46">
        <w:rPr>
          <w:szCs w:val="28"/>
        </w:rPr>
        <w:t>.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lastRenderedPageBreak/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>сь в течение</w:t>
      </w:r>
      <w:r w:rsidR="00AE4BBD">
        <w:rPr>
          <w:szCs w:val="28"/>
        </w:rPr>
        <w:t xml:space="preserve"> 6 месяцев</w:t>
      </w:r>
      <w:r w:rsidRPr="000D0A0C">
        <w:rPr>
          <w:szCs w:val="28"/>
        </w:rPr>
        <w:t xml:space="preserve"> 20</w:t>
      </w:r>
      <w:r w:rsidR="00A54919">
        <w:rPr>
          <w:szCs w:val="28"/>
        </w:rPr>
        <w:t>2</w:t>
      </w:r>
      <w:r w:rsidR="00F94D6A">
        <w:rPr>
          <w:szCs w:val="28"/>
        </w:rPr>
        <w:t>1</w:t>
      </w:r>
      <w:r w:rsidRPr="000D0A0C">
        <w:rPr>
          <w:szCs w:val="28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31.12.20</w:t>
      </w:r>
      <w:r w:rsidR="00A54919">
        <w:rPr>
          <w:szCs w:val="28"/>
        </w:rPr>
        <w:t>2</w:t>
      </w:r>
      <w:r w:rsidR="00F94D6A">
        <w:rPr>
          <w:szCs w:val="28"/>
        </w:rPr>
        <w:t>1</w:t>
      </w:r>
      <w:r w:rsidRPr="000D0A0C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923C0C" w:rsidRDefault="00923C0C" w:rsidP="00923C0C">
      <w:pPr>
        <w:ind w:firstLine="709"/>
        <w:rPr>
          <w:szCs w:val="28"/>
        </w:rPr>
      </w:pPr>
      <w:r w:rsidRPr="008434C1">
        <w:rPr>
          <w:szCs w:val="28"/>
        </w:rPr>
        <w:t>Заключены муниципальные контракты:</w:t>
      </w:r>
      <w:r w:rsidRPr="00923C0C">
        <w:rPr>
          <w:szCs w:val="28"/>
        </w:rPr>
        <w:t xml:space="preserve"> </w:t>
      </w:r>
      <w:r w:rsidRPr="008434C1">
        <w:rPr>
          <w:rFonts w:ascii="Calibri" w:hAnsi="Calibri" w:cs="Calibri"/>
          <w:szCs w:val="28"/>
        </w:rPr>
        <w:t xml:space="preserve"> </w:t>
      </w:r>
      <w:r w:rsidRPr="00923C0C">
        <w:rPr>
          <w:szCs w:val="28"/>
        </w:rPr>
        <w:t>Работы по установке дорожных зн</w:t>
      </w:r>
      <w:r w:rsidRPr="00923C0C">
        <w:rPr>
          <w:szCs w:val="28"/>
        </w:rPr>
        <w:t>а</w:t>
      </w:r>
      <w:r w:rsidR="007A01AE">
        <w:rPr>
          <w:szCs w:val="28"/>
        </w:rPr>
        <w:t xml:space="preserve">ков по ул. Восточная </w:t>
      </w:r>
      <w:proofErr w:type="gramStart"/>
      <w:r w:rsidR="007A01AE">
        <w:rPr>
          <w:szCs w:val="28"/>
        </w:rPr>
        <w:t>(</w:t>
      </w:r>
      <w:r w:rsidR="00AE4BBD">
        <w:rPr>
          <w:szCs w:val="28"/>
        </w:rPr>
        <w:t xml:space="preserve"> </w:t>
      </w:r>
      <w:proofErr w:type="gramEnd"/>
      <w:r w:rsidR="00AE4BBD">
        <w:rPr>
          <w:szCs w:val="28"/>
        </w:rPr>
        <w:t>№18 от 26.05.2021</w:t>
      </w:r>
      <w:r w:rsidRPr="00923C0C">
        <w:rPr>
          <w:szCs w:val="28"/>
        </w:rPr>
        <w:t>);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F94D6A">
        <w:rPr>
          <w:szCs w:val="28"/>
        </w:rPr>
        <w:t>6 месяцев</w:t>
      </w:r>
      <w:r w:rsidR="000D0A0C" w:rsidRPr="000D0A0C">
        <w:rPr>
          <w:szCs w:val="28"/>
        </w:rPr>
        <w:t xml:space="preserve"> </w:t>
      </w:r>
      <w:r w:rsidRPr="00FB4D23">
        <w:rPr>
          <w:szCs w:val="28"/>
        </w:rPr>
        <w:t>20</w:t>
      </w:r>
      <w:r w:rsidR="00A54919">
        <w:rPr>
          <w:szCs w:val="28"/>
        </w:rPr>
        <w:t>2</w:t>
      </w:r>
      <w:r w:rsidR="00F94D6A">
        <w:rPr>
          <w:szCs w:val="28"/>
        </w:rPr>
        <w:t>1</w:t>
      </w:r>
      <w:r w:rsidRPr="00FB4D23">
        <w:rPr>
          <w:szCs w:val="28"/>
        </w:rPr>
        <w:t xml:space="preserve"> го</w:t>
      </w:r>
      <w:r w:rsidR="000B7DE1">
        <w:rPr>
          <w:szCs w:val="28"/>
        </w:rPr>
        <w:t>д</w:t>
      </w:r>
      <w:r w:rsidRPr="00FB4D23">
        <w:rPr>
          <w:szCs w:val="28"/>
        </w:rPr>
        <w:t xml:space="preserve">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695BE7" w:rsidRPr="00FB4D23">
        <w:rPr>
          <w:szCs w:val="28"/>
        </w:rPr>
        <w:t>Глав</w:t>
      </w:r>
      <w:r w:rsidR="00923C0C">
        <w:rPr>
          <w:szCs w:val="28"/>
        </w:rPr>
        <w:t>а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>
        <w:rPr>
          <w:szCs w:val="28"/>
        </w:rPr>
        <w:t>С.Г. Ильяев</w:t>
      </w:r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</w:t>
      </w:r>
      <w:r w:rsidR="00F94D6A">
        <w:rPr>
          <w:sz w:val="24"/>
          <w:szCs w:val="24"/>
        </w:rPr>
        <w:t>Тимошенко Г.В.</w:t>
      </w:r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A284B"/>
    <w:rsid w:val="000B7DE1"/>
    <w:rsid w:val="000D0A0C"/>
    <w:rsid w:val="000E3D92"/>
    <w:rsid w:val="00102F98"/>
    <w:rsid w:val="00106CE2"/>
    <w:rsid w:val="00134C51"/>
    <w:rsid w:val="001E1E42"/>
    <w:rsid w:val="00205123"/>
    <w:rsid w:val="00211D59"/>
    <w:rsid w:val="002216BF"/>
    <w:rsid w:val="002819BF"/>
    <w:rsid w:val="00282526"/>
    <w:rsid w:val="002A7836"/>
    <w:rsid w:val="002D0D7E"/>
    <w:rsid w:val="002D1EA1"/>
    <w:rsid w:val="002F44CC"/>
    <w:rsid w:val="00316C3A"/>
    <w:rsid w:val="00317A88"/>
    <w:rsid w:val="0032207E"/>
    <w:rsid w:val="003434B4"/>
    <w:rsid w:val="00370072"/>
    <w:rsid w:val="00384A63"/>
    <w:rsid w:val="003B5FE6"/>
    <w:rsid w:val="003D437E"/>
    <w:rsid w:val="00410FB3"/>
    <w:rsid w:val="00414209"/>
    <w:rsid w:val="004152AC"/>
    <w:rsid w:val="00440E86"/>
    <w:rsid w:val="004C1EFE"/>
    <w:rsid w:val="005027AF"/>
    <w:rsid w:val="00564761"/>
    <w:rsid w:val="005740CF"/>
    <w:rsid w:val="00582E24"/>
    <w:rsid w:val="00597956"/>
    <w:rsid w:val="005A4022"/>
    <w:rsid w:val="005A40AA"/>
    <w:rsid w:val="005B5DBC"/>
    <w:rsid w:val="005F11AE"/>
    <w:rsid w:val="005F7277"/>
    <w:rsid w:val="0061688B"/>
    <w:rsid w:val="00643456"/>
    <w:rsid w:val="00654FCD"/>
    <w:rsid w:val="00676A95"/>
    <w:rsid w:val="00695BE7"/>
    <w:rsid w:val="0069617B"/>
    <w:rsid w:val="006D16A7"/>
    <w:rsid w:val="00707787"/>
    <w:rsid w:val="007244CC"/>
    <w:rsid w:val="00735AB5"/>
    <w:rsid w:val="007413EE"/>
    <w:rsid w:val="00751B40"/>
    <w:rsid w:val="0079477C"/>
    <w:rsid w:val="00796140"/>
    <w:rsid w:val="007A01AE"/>
    <w:rsid w:val="007A2D82"/>
    <w:rsid w:val="007E7130"/>
    <w:rsid w:val="00805951"/>
    <w:rsid w:val="00814B49"/>
    <w:rsid w:val="00821364"/>
    <w:rsid w:val="00840130"/>
    <w:rsid w:val="008434C1"/>
    <w:rsid w:val="0086327B"/>
    <w:rsid w:val="008671C8"/>
    <w:rsid w:val="008754EF"/>
    <w:rsid w:val="008765EA"/>
    <w:rsid w:val="0088154B"/>
    <w:rsid w:val="008A2287"/>
    <w:rsid w:val="008C6A88"/>
    <w:rsid w:val="008C7956"/>
    <w:rsid w:val="008E40CA"/>
    <w:rsid w:val="008F4698"/>
    <w:rsid w:val="00904131"/>
    <w:rsid w:val="009144A9"/>
    <w:rsid w:val="00923C0C"/>
    <w:rsid w:val="00943942"/>
    <w:rsid w:val="00976BCC"/>
    <w:rsid w:val="00977503"/>
    <w:rsid w:val="009C6BEB"/>
    <w:rsid w:val="00A1555C"/>
    <w:rsid w:val="00A1604E"/>
    <w:rsid w:val="00A33050"/>
    <w:rsid w:val="00A54919"/>
    <w:rsid w:val="00A72094"/>
    <w:rsid w:val="00AA0A0F"/>
    <w:rsid w:val="00AA3526"/>
    <w:rsid w:val="00AA4D14"/>
    <w:rsid w:val="00AE4BBD"/>
    <w:rsid w:val="00AF0029"/>
    <w:rsid w:val="00AF17C7"/>
    <w:rsid w:val="00B20C3F"/>
    <w:rsid w:val="00B26E9D"/>
    <w:rsid w:val="00B504EB"/>
    <w:rsid w:val="00B636C6"/>
    <w:rsid w:val="00B7487D"/>
    <w:rsid w:val="00BA1922"/>
    <w:rsid w:val="00C07FB2"/>
    <w:rsid w:val="00C10740"/>
    <w:rsid w:val="00C14A83"/>
    <w:rsid w:val="00C405B0"/>
    <w:rsid w:val="00C474F8"/>
    <w:rsid w:val="00C60B6E"/>
    <w:rsid w:val="00C66BE2"/>
    <w:rsid w:val="00C70F41"/>
    <w:rsid w:val="00C95769"/>
    <w:rsid w:val="00CA0D1B"/>
    <w:rsid w:val="00CC1916"/>
    <w:rsid w:val="00CC368E"/>
    <w:rsid w:val="00CD25DD"/>
    <w:rsid w:val="00D0315B"/>
    <w:rsid w:val="00D47D40"/>
    <w:rsid w:val="00D519AA"/>
    <w:rsid w:val="00D64C5A"/>
    <w:rsid w:val="00D7462E"/>
    <w:rsid w:val="00DC60F0"/>
    <w:rsid w:val="00DF757B"/>
    <w:rsid w:val="00E006C5"/>
    <w:rsid w:val="00E21CF6"/>
    <w:rsid w:val="00E25F77"/>
    <w:rsid w:val="00E366C1"/>
    <w:rsid w:val="00EB2F22"/>
    <w:rsid w:val="00EB7B39"/>
    <w:rsid w:val="00EC5357"/>
    <w:rsid w:val="00EE6D9B"/>
    <w:rsid w:val="00F11806"/>
    <w:rsid w:val="00F22FFF"/>
    <w:rsid w:val="00F44AEA"/>
    <w:rsid w:val="00F64871"/>
    <w:rsid w:val="00F7173B"/>
    <w:rsid w:val="00F72DE8"/>
    <w:rsid w:val="00F90220"/>
    <w:rsid w:val="00F90468"/>
    <w:rsid w:val="00F94D6A"/>
    <w:rsid w:val="00FA3637"/>
    <w:rsid w:val="00FA3A85"/>
    <w:rsid w:val="00FC3197"/>
    <w:rsid w:val="00FD5987"/>
    <w:rsid w:val="00FE2CFE"/>
    <w:rsid w:val="00FE3851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3</cp:revision>
  <cp:lastPrinted>2015-09-24T12:49:00Z</cp:lastPrinted>
  <dcterms:created xsi:type="dcterms:W3CDTF">2021-11-24T13:24:00Z</dcterms:created>
  <dcterms:modified xsi:type="dcterms:W3CDTF">2021-11-24T13:39:00Z</dcterms:modified>
</cp:coreProperties>
</file>